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8108B" w:rsidP="589C7592" w:rsidRDefault="348FFBDC" w14:paraId="1B073F70" w14:textId="632BF254">
      <w:pPr>
        <w:jc w:val="center"/>
      </w:pPr>
      <w:r>
        <w:rPr>
          <w:noProof/>
        </w:rPr>
        <w:drawing>
          <wp:inline distT="0" distB="0" distL="0" distR="0" wp14:anchorId="7DA0EBA4" wp14:editId="06A2A924">
            <wp:extent cx="714375" cy="561975"/>
            <wp:effectExtent l="0" t="0" r="0" b="0"/>
            <wp:docPr id="918447189" name="Picture 918447189" descr="Description: H:\anc 1b\flag logo\DCFLA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14375" cy="561975"/>
                    </a:xfrm>
                    <a:prstGeom prst="rect">
                      <a:avLst/>
                    </a:prstGeom>
                  </pic:spPr>
                </pic:pic>
              </a:graphicData>
            </a:graphic>
          </wp:inline>
        </w:drawing>
      </w:r>
    </w:p>
    <w:p w:rsidR="0088108B" w:rsidP="589C7592" w:rsidRDefault="348FFBDC" w14:paraId="73149DDB" w14:textId="350EA277">
      <w:pPr>
        <w:jc w:val="center"/>
      </w:pPr>
      <w:r w:rsidRPr="589C7592">
        <w:rPr>
          <w:rFonts w:ascii="Times New Roman" w:hAnsi="Times New Roman" w:eastAsia="Times New Roman" w:cs="Times New Roman"/>
          <w:b/>
          <w:bCs/>
          <w:color w:val="000000" w:themeColor="text1"/>
          <w:sz w:val="20"/>
          <w:szCs w:val="20"/>
        </w:rPr>
        <w:t xml:space="preserve"> </w:t>
      </w:r>
    </w:p>
    <w:p w:rsidR="0088108B" w:rsidP="589C7592" w:rsidRDefault="348FFBDC" w14:paraId="55FB0C01" w14:textId="02A36686">
      <w:pPr>
        <w:jc w:val="center"/>
      </w:pPr>
      <w:r w:rsidRPr="45983527">
        <w:rPr>
          <w:rFonts w:ascii="Times New Roman" w:hAnsi="Times New Roman" w:eastAsia="Times New Roman" w:cs="Times New Roman"/>
          <w:b/>
          <w:bCs/>
          <w:color w:val="000000" w:themeColor="text1"/>
          <w:sz w:val="36"/>
          <w:szCs w:val="36"/>
        </w:rPr>
        <w:t xml:space="preserve">Government of the District of Columbia Advisory Neighborhood Commission 1D </w:t>
      </w:r>
      <w:r w:rsidRPr="45983527">
        <w:rPr>
          <w:rFonts w:ascii="Times New Roman" w:hAnsi="Times New Roman" w:eastAsia="Times New Roman" w:cs="Times New Roman"/>
          <w:b/>
          <w:bCs/>
          <w:color w:val="000000" w:themeColor="text1"/>
          <w:sz w:val="40"/>
          <w:szCs w:val="40"/>
        </w:rPr>
        <w:t xml:space="preserve"> </w:t>
      </w:r>
    </w:p>
    <w:p w:rsidR="387A8F5B" w:rsidP="33A9594C" w:rsidRDefault="387A8F5B" w14:paraId="035D2EDD" w14:textId="0F55459A">
      <w:pPr>
        <w:spacing w:line="276" w:lineRule="auto"/>
        <w:jc w:val="center"/>
        <w:rPr>
          <w:rFonts w:ascii="Times New Roman" w:hAnsi="Times New Roman" w:eastAsia="Times New Roman" w:cs="Times New Roman"/>
          <w:b w:val="1"/>
          <w:bCs w:val="1"/>
          <w:sz w:val="28"/>
          <w:szCs w:val="28"/>
          <w:lang w:val="en"/>
        </w:rPr>
      </w:pPr>
      <w:bookmarkStart w:name="_GoBack" w:id="0"/>
      <w:r w:rsidRPr="33A9594C" w:rsidR="387A8F5B">
        <w:rPr>
          <w:rFonts w:ascii="Times New Roman" w:hAnsi="Times New Roman" w:eastAsia="Times New Roman" w:cs="Times New Roman"/>
          <w:b w:val="1"/>
          <w:bCs w:val="1"/>
          <w:sz w:val="28"/>
          <w:szCs w:val="28"/>
          <w:lang w:val="en"/>
        </w:rPr>
        <w:t xml:space="preserve">Resolution </w:t>
      </w:r>
      <w:r w:rsidRPr="33A9594C" w:rsidR="5BCC3983">
        <w:rPr>
          <w:rFonts w:ascii="Times New Roman" w:hAnsi="Times New Roman" w:eastAsia="Times New Roman" w:cs="Times New Roman"/>
          <w:b w:val="1"/>
          <w:bCs w:val="1"/>
          <w:sz w:val="28"/>
          <w:szCs w:val="28"/>
          <w:lang w:val="en"/>
        </w:rPr>
        <w:t>Supporting the Approval</w:t>
      </w:r>
      <w:r w:rsidRPr="33A9594C" w:rsidR="007A2667">
        <w:rPr>
          <w:rFonts w:ascii="Times New Roman" w:hAnsi="Times New Roman" w:eastAsia="Times New Roman" w:cs="Times New Roman"/>
          <w:b w:val="1"/>
          <w:bCs w:val="1"/>
          <w:sz w:val="28"/>
          <w:szCs w:val="28"/>
          <w:lang w:val="en"/>
        </w:rPr>
        <w:t xml:space="preserve"> of </w:t>
      </w:r>
    </w:p>
    <w:p w:rsidR="387A8F5B" w:rsidP="2FABE523" w:rsidRDefault="387A8F5B" w14:paraId="0D7EF95A" w14:textId="23C0AF7F">
      <w:pPr>
        <w:spacing w:line="276" w:lineRule="auto"/>
        <w:jc w:val="center"/>
        <w:rPr>
          <w:rFonts w:ascii="Times New Roman" w:hAnsi="Times New Roman" w:eastAsia="Times New Roman" w:cs="Times New Roman"/>
          <w:b w:val="1"/>
          <w:bCs w:val="1"/>
          <w:sz w:val="28"/>
          <w:szCs w:val="28"/>
          <w:lang w:val="en"/>
        </w:rPr>
      </w:pPr>
      <w:r w:rsidRPr="3E3BC74B" w:rsidR="6B018C61">
        <w:rPr>
          <w:rFonts w:ascii="Times New Roman" w:hAnsi="Times New Roman" w:eastAsia="Times New Roman" w:cs="Times New Roman"/>
          <w:b w:val="1"/>
          <w:bCs w:val="1"/>
          <w:sz w:val="28"/>
          <w:szCs w:val="28"/>
          <w:lang w:val="en"/>
        </w:rPr>
        <w:t xml:space="preserve">Historic Preservation </w:t>
      </w:r>
      <w:r w:rsidRPr="3E3BC74B" w:rsidR="036B1C9C">
        <w:rPr>
          <w:rFonts w:ascii="Times New Roman" w:hAnsi="Times New Roman" w:eastAsia="Times New Roman" w:cs="Times New Roman"/>
          <w:b w:val="1"/>
          <w:bCs w:val="1"/>
          <w:sz w:val="28"/>
          <w:szCs w:val="28"/>
          <w:lang w:val="en"/>
        </w:rPr>
        <w:t xml:space="preserve">Office </w:t>
      </w:r>
      <w:r w:rsidRPr="3E3BC74B" w:rsidR="3F5DB138">
        <w:rPr>
          <w:rFonts w:ascii="Times New Roman" w:hAnsi="Times New Roman" w:eastAsia="Times New Roman" w:cs="Times New Roman"/>
          <w:b w:val="1"/>
          <w:bCs w:val="1"/>
          <w:sz w:val="28"/>
          <w:szCs w:val="28"/>
          <w:lang w:val="en"/>
        </w:rPr>
        <w:t xml:space="preserve">Application </w:t>
      </w:r>
      <w:r w:rsidRPr="3E3BC74B" w:rsidR="6819BF13">
        <w:rPr>
          <w:rFonts w:ascii="Times New Roman" w:hAnsi="Times New Roman" w:eastAsia="Times New Roman" w:cs="Times New Roman"/>
          <w:b w:val="1"/>
          <w:bCs w:val="1"/>
          <w:sz w:val="28"/>
          <w:szCs w:val="28"/>
          <w:lang w:val="en"/>
        </w:rPr>
        <w:t>for 3300 Brown St NW</w:t>
      </w:r>
    </w:p>
    <w:bookmarkEnd w:id="0"/>
    <w:p w:rsidR="0088108B" w:rsidP="589C7592" w:rsidRDefault="387A8F5B" w14:paraId="4E2A36A0" w14:textId="7BC74A4E">
      <w:pPr>
        <w:jc w:val="center"/>
      </w:pPr>
      <w:r w:rsidRPr="3E3BC74B" w:rsidR="387A8F5B">
        <w:rPr>
          <w:rFonts w:ascii="Times New Roman" w:hAnsi="Times New Roman" w:eastAsia="Times New Roman" w:cs="Times New Roman"/>
          <w:b w:val="1"/>
          <w:bCs w:val="1"/>
          <w:color w:val="000000" w:themeColor="text1" w:themeTint="FF" w:themeShade="FF"/>
          <w:sz w:val="28"/>
          <w:szCs w:val="28"/>
        </w:rPr>
        <w:t xml:space="preserve">Introduced </w:t>
      </w:r>
      <w:r w:rsidRPr="3E3BC74B" w:rsidR="4402C7FC">
        <w:rPr>
          <w:rFonts w:ascii="Times New Roman" w:hAnsi="Times New Roman" w:eastAsia="Times New Roman" w:cs="Times New Roman"/>
          <w:b w:val="1"/>
          <w:bCs w:val="1"/>
          <w:color w:val="000000" w:themeColor="text1" w:themeTint="FF" w:themeShade="FF"/>
          <w:sz w:val="28"/>
          <w:szCs w:val="28"/>
        </w:rPr>
        <w:t>April 30, 2024</w:t>
      </w:r>
      <w:r>
        <w:br/>
      </w:r>
    </w:p>
    <w:p w:rsidR="453252AB" w:rsidP="33A9594C" w:rsidRDefault="453252AB" w14:paraId="6CA0F00B" w14:textId="77B24FA8">
      <w:pPr>
        <w:pStyle w:val="Normal"/>
        <w:spacing w:before="0" w:beforeAutospacing="off" w:after="160" w:afterAutospacing="off" w:line="276" w:lineRule="auto"/>
        <w:ind/>
        <w:rPr>
          <w:rFonts w:ascii="Times New Roman" w:hAnsi="Times New Roman" w:eastAsia="Times New Roman" w:cs="Times New Roman"/>
          <w:b w:val="0"/>
          <w:bCs w:val="0"/>
          <w:sz w:val="24"/>
          <w:szCs w:val="24"/>
          <w:lang w:val="en"/>
        </w:rPr>
      </w:pPr>
      <w:r w:rsidRPr="3E3BC74B" w:rsidR="2BE886C9">
        <w:rPr>
          <w:rFonts w:ascii="Times New Roman" w:hAnsi="Times New Roman" w:eastAsia="Times New Roman" w:cs="Times New Roman"/>
          <w:b w:val="1"/>
          <w:bCs w:val="1"/>
          <w:sz w:val="24"/>
          <w:szCs w:val="24"/>
          <w:lang w:val="en"/>
        </w:rPr>
        <w:t xml:space="preserve">Whereas: </w:t>
      </w:r>
      <w:r w:rsidRPr="3E3BC74B" w:rsidR="27160CC7">
        <w:rPr>
          <w:rFonts w:ascii="Times New Roman" w:hAnsi="Times New Roman" w:eastAsia="Times New Roman" w:cs="Times New Roman"/>
          <w:b w:val="0"/>
          <w:bCs w:val="0"/>
          <w:sz w:val="24"/>
          <w:szCs w:val="24"/>
          <w:lang w:val="en"/>
        </w:rPr>
        <w:t>3300 Brown St</w:t>
      </w:r>
      <w:r w:rsidRPr="3E3BC74B" w:rsidR="159705DC">
        <w:rPr>
          <w:rFonts w:ascii="Times New Roman" w:hAnsi="Times New Roman" w:eastAsia="Times New Roman" w:cs="Times New Roman"/>
          <w:b w:val="0"/>
          <w:bCs w:val="0"/>
          <w:sz w:val="24"/>
          <w:szCs w:val="24"/>
          <w:lang w:val="en"/>
        </w:rPr>
        <w:t xml:space="preserve"> </w:t>
      </w:r>
      <w:r w:rsidRPr="3E3BC74B" w:rsidR="159705DC">
        <w:rPr>
          <w:rFonts w:ascii="Times New Roman" w:hAnsi="Times New Roman" w:eastAsia="Times New Roman" w:cs="Times New Roman"/>
          <w:b w:val="0"/>
          <w:bCs w:val="0"/>
          <w:sz w:val="24"/>
          <w:szCs w:val="24"/>
          <w:lang w:val="en"/>
        </w:rPr>
        <w:t>NW</w:t>
      </w:r>
      <w:r w:rsidRPr="3E3BC74B" w:rsidR="2BE886C9">
        <w:rPr>
          <w:rFonts w:ascii="Times New Roman" w:hAnsi="Times New Roman" w:eastAsia="Times New Roman" w:cs="Times New Roman"/>
          <w:b w:val="0"/>
          <w:bCs w:val="0"/>
          <w:sz w:val="24"/>
          <w:szCs w:val="24"/>
          <w:lang w:val="en"/>
        </w:rPr>
        <w:t xml:space="preserve"> </w:t>
      </w:r>
      <w:r w:rsidRPr="3E3BC74B" w:rsidR="557AF2DD">
        <w:rPr>
          <w:rFonts w:ascii="Times New Roman" w:hAnsi="Times New Roman" w:eastAsia="Times New Roman" w:cs="Times New Roman"/>
          <w:b w:val="0"/>
          <w:bCs w:val="0"/>
          <w:sz w:val="24"/>
          <w:szCs w:val="24"/>
          <w:lang w:val="en"/>
        </w:rPr>
        <w:t>is</w:t>
      </w:r>
      <w:r w:rsidRPr="3E3BC74B" w:rsidR="6DF6170C">
        <w:rPr>
          <w:rFonts w:ascii="Times New Roman" w:hAnsi="Times New Roman" w:eastAsia="Times New Roman" w:cs="Times New Roman"/>
          <w:b w:val="0"/>
          <w:bCs w:val="0"/>
          <w:sz w:val="24"/>
          <w:szCs w:val="24"/>
          <w:lang w:val="en"/>
        </w:rPr>
        <w:t xml:space="preserve"> a </w:t>
      </w:r>
      <w:r w:rsidRPr="3E3BC74B" w:rsidR="0DA55CC0">
        <w:rPr>
          <w:rFonts w:ascii="Times New Roman" w:hAnsi="Times New Roman" w:eastAsia="Times New Roman" w:cs="Times New Roman"/>
          <w:b w:val="0"/>
          <w:bCs w:val="0"/>
          <w:sz w:val="24"/>
          <w:szCs w:val="24"/>
          <w:lang w:val="en"/>
        </w:rPr>
        <w:t>residential dwelling</w:t>
      </w:r>
      <w:r w:rsidRPr="3E3BC74B" w:rsidR="6DF6170C">
        <w:rPr>
          <w:rFonts w:ascii="Times New Roman" w:hAnsi="Times New Roman" w:eastAsia="Times New Roman" w:cs="Times New Roman"/>
          <w:b w:val="0"/>
          <w:bCs w:val="0"/>
          <w:sz w:val="24"/>
          <w:szCs w:val="24"/>
          <w:lang w:val="en"/>
        </w:rPr>
        <w:t xml:space="preserve"> </w:t>
      </w:r>
      <w:r w:rsidRPr="3E3BC74B" w:rsidR="6DF6170C">
        <w:rPr>
          <w:rFonts w:ascii="Times New Roman" w:hAnsi="Times New Roman" w:eastAsia="Times New Roman" w:cs="Times New Roman"/>
          <w:b w:val="0"/>
          <w:bCs w:val="0"/>
          <w:sz w:val="24"/>
          <w:szCs w:val="24"/>
          <w:lang w:val="en"/>
        </w:rPr>
        <w:t xml:space="preserve">owned by </w:t>
      </w:r>
      <w:r w:rsidRPr="3E3BC74B" w:rsidR="79BDF25C">
        <w:rPr>
          <w:rFonts w:ascii="Times New Roman" w:hAnsi="Times New Roman" w:eastAsia="Times New Roman" w:cs="Times New Roman"/>
          <w:b w:val="0"/>
          <w:bCs w:val="0"/>
          <w:sz w:val="24"/>
          <w:szCs w:val="24"/>
          <w:lang w:val="en"/>
        </w:rPr>
        <w:t>Priya and Brian Cook;</w:t>
      </w:r>
      <w:r w:rsidRPr="3E3BC74B" w:rsidR="25DB7634">
        <w:rPr>
          <w:rFonts w:ascii="Times New Roman" w:hAnsi="Times New Roman" w:eastAsia="Times New Roman" w:cs="Times New Roman"/>
          <w:b w:val="0"/>
          <w:bCs w:val="0"/>
          <w:sz w:val="24"/>
          <w:szCs w:val="24"/>
          <w:lang w:val="en"/>
        </w:rPr>
        <w:t xml:space="preserve"> </w:t>
      </w:r>
    </w:p>
    <w:p w:rsidR="31CBEA74" w:rsidP="3E3BC74B" w:rsidRDefault="31CBEA74" w14:paraId="74D4B1CE" w14:textId="15E1579F">
      <w:pPr>
        <w:pStyle w:val="Normal"/>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31CBEA74">
        <w:rPr>
          <w:rFonts w:ascii="Times New Roman" w:hAnsi="Times New Roman" w:eastAsia="Times New Roman" w:cs="Times New Roman"/>
          <w:b w:val="1"/>
          <w:bCs w:val="1"/>
          <w:sz w:val="24"/>
          <w:szCs w:val="24"/>
          <w:lang w:val="en"/>
        </w:rPr>
        <w:t>Whereas:</w:t>
      </w:r>
      <w:r w:rsidRPr="3E3BC74B" w:rsidR="31CBEA74">
        <w:rPr>
          <w:rFonts w:ascii="Times New Roman" w:hAnsi="Times New Roman" w:eastAsia="Times New Roman" w:cs="Times New Roman"/>
          <w:b w:val="0"/>
          <w:bCs w:val="0"/>
          <w:sz w:val="24"/>
          <w:szCs w:val="24"/>
          <w:lang w:val="en"/>
        </w:rPr>
        <w:t xml:space="preserve"> </w:t>
      </w:r>
      <w:r w:rsidRPr="3E3BC74B" w:rsidR="79047533">
        <w:rPr>
          <w:rFonts w:ascii="Times New Roman" w:hAnsi="Times New Roman" w:eastAsia="Times New Roman" w:cs="Times New Roman"/>
          <w:b w:val="0"/>
          <w:bCs w:val="0"/>
          <w:sz w:val="24"/>
          <w:szCs w:val="24"/>
          <w:lang w:val="en"/>
        </w:rPr>
        <w:t>The owne</w:t>
      </w:r>
      <w:r w:rsidRPr="3E3BC74B" w:rsidR="2D4D6574">
        <w:rPr>
          <w:rFonts w:ascii="Times New Roman" w:hAnsi="Times New Roman" w:eastAsia="Times New Roman" w:cs="Times New Roman"/>
          <w:b w:val="0"/>
          <w:bCs w:val="0"/>
          <w:sz w:val="24"/>
          <w:szCs w:val="24"/>
          <w:lang w:val="en"/>
        </w:rPr>
        <w:t xml:space="preserve">rs wish to install a new roof deck/ railing on top </w:t>
      </w:r>
      <w:r w:rsidRPr="3E3BC74B" w:rsidR="2D4D6574">
        <w:rPr>
          <w:rFonts w:ascii="Times New Roman" w:hAnsi="Times New Roman" w:eastAsia="Times New Roman" w:cs="Times New Roman"/>
          <w:b w:val="0"/>
          <w:bCs w:val="0"/>
          <w:sz w:val="24"/>
          <w:szCs w:val="24"/>
          <w:lang w:val="en"/>
        </w:rPr>
        <w:t>of</w:t>
      </w:r>
      <w:r w:rsidRPr="3E3BC74B" w:rsidR="2D4D6574">
        <w:rPr>
          <w:rFonts w:ascii="Times New Roman" w:hAnsi="Times New Roman" w:eastAsia="Times New Roman" w:cs="Times New Roman"/>
          <w:b w:val="0"/>
          <w:bCs w:val="0"/>
          <w:sz w:val="24"/>
          <w:szCs w:val="24"/>
          <w:lang w:val="en"/>
        </w:rPr>
        <w:t xml:space="preserve"> their </w:t>
      </w:r>
      <w:r w:rsidRPr="3E3BC74B" w:rsidR="2D4D6574">
        <w:rPr>
          <w:rFonts w:ascii="Times New Roman" w:hAnsi="Times New Roman" w:eastAsia="Times New Roman" w:cs="Times New Roman"/>
          <w:b w:val="0"/>
          <w:bCs w:val="0"/>
          <w:sz w:val="24"/>
          <w:szCs w:val="24"/>
          <w:lang w:val="en"/>
        </w:rPr>
        <w:t>garage</w:t>
      </w:r>
      <w:r w:rsidRPr="3E3BC74B" w:rsidR="79047533">
        <w:rPr>
          <w:rFonts w:ascii="Times New Roman" w:hAnsi="Times New Roman" w:eastAsia="Times New Roman" w:cs="Times New Roman"/>
          <w:b w:val="0"/>
          <w:bCs w:val="0"/>
          <w:sz w:val="24"/>
          <w:szCs w:val="24"/>
          <w:lang w:val="en"/>
        </w:rPr>
        <w:t>;</w:t>
      </w:r>
    </w:p>
    <w:p w:rsidR="31CBEA74" w:rsidP="3E3BC74B" w:rsidRDefault="31CBEA74" w14:paraId="6221C806" w14:textId="5E115A5F">
      <w:pPr>
        <w:pStyle w:val="Normal"/>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2C389B73">
        <w:rPr>
          <w:rFonts w:ascii="Times New Roman" w:hAnsi="Times New Roman" w:eastAsia="Times New Roman" w:cs="Times New Roman"/>
          <w:b w:val="1"/>
          <w:bCs w:val="1"/>
          <w:sz w:val="24"/>
          <w:szCs w:val="24"/>
          <w:lang w:val="en"/>
        </w:rPr>
        <w:t>Whereas:</w:t>
      </w:r>
      <w:r w:rsidRPr="3E3BC74B" w:rsidR="2C389B73">
        <w:rPr>
          <w:rFonts w:ascii="Times New Roman" w:hAnsi="Times New Roman" w:eastAsia="Times New Roman" w:cs="Times New Roman"/>
          <w:b w:val="0"/>
          <w:bCs w:val="0"/>
          <w:sz w:val="24"/>
          <w:szCs w:val="24"/>
          <w:lang w:val="en"/>
        </w:rPr>
        <w:t xml:space="preserve"> The </w:t>
      </w:r>
      <w:r w:rsidRPr="3E3BC74B" w:rsidR="0D86E51B">
        <w:rPr>
          <w:rFonts w:ascii="Times New Roman" w:hAnsi="Times New Roman" w:eastAsia="Times New Roman" w:cs="Times New Roman"/>
          <w:b w:val="0"/>
          <w:bCs w:val="0"/>
          <w:sz w:val="24"/>
          <w:szCs w:val="24"/>
          <w:lang w:val="en"/>
        </w:rPr>
        <w:t xml:space="preserve">house and garage sit on </w:t>
      </w:r>
      <w:r w:rsidRPr="3E3BC74B" w:rsidR="0D86E51B">
        <w:rPr>
          <w:rFonts w:ascii="Times New Roman" w:hAnsi="Times New Roman" w:eastAsia="Times New Roman" w:cs="Times New Roman"/>
          <w:b w:val="0"/>
          <w:bCs w:val="0"/>
          <w:sz w:val="24"/>
          <w:szCs w:val="24"/>
          <w:lang w:val="en"/>
        </w:rPr>
        <w:t>a very small</w:t>
      </w:r>
      <w:r w:rsidRPr="3E3BC74B" w:rsidR="0D86E51B">
        <w:rPr>
          <w:rFonts w:ascii="Times New Roman" w:hAnsi="Times New Roman" w:eastAsia="Times New Roman" w:cs="Times New Roman"/>
          <w:b w:val="0"/>
          <w:bCs w:val="0"/>
          <w:sz w:val="24"/>
          <w:szCs w:val="24"/>
          <w:lang w:val="en"/>
        </w:rPr>
        <w:t xml:space="preserve"> lot which is further restricted by an easement at the rear allowing sidewalk access to the rear yards of adjacent houses in the row. </w:t>
      </w:r>
    </w:p>
    <w:p w:rsidR="31CBEA74" w:rsidP="3E3BC74B" w:rsidRDefault="31CBEA74" w14:paraId="571518F1" w14:textId="29652557">
      <w:pPr>
        <w:pStyle w:val="Normal"/>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2865A35B">
        <w:rPr>
          <w:rFonts w:ascii="Times New Roman" w:hAnsi="Times New Roman" w:eastAsia="Times New Roman" w:cs="Times New Roman"/>
          <w:b w:val="1"/>
          <w:bCs w:val="1"/>
          <w:sz w:val="24"/>
          <w:szCs w:val="24"/>
          <w:lang w:val="en"/>
        </w:rPr>
        <w:t>Whereas:</w:t>
      </w:r>
      <w:r w:rsidRPr="3E3BC74B" w:rsidR="2865A35B">
        <w:rPr>
          <w:rFonts w:ascii="Times New Roman" w:hAnsi="Times New Roman" w:eastAsia="Times New Roman" w:cs="Times New Roman"/>
          <w:b w:val="0"/>
          <w:bCs w:val="0"/>
          <w:sz w:val="24"/>
          <w:szCs w:val="24"/>
          <w:lang w:val="en"/>
        </w:rPr>
        <w:t xml:space="preserve"> </w:t>
      </w:r>
      <w:r w:rsidRPr="3E3BC74B" w:rsidR="0D86E51B">
        <w:rPr>
          <w:rFonts w:ascii="Times New Roman" w:hAnsi="Times New Roman" w:eastAsia="Times New Roman" w:cs="Times New Roman"/>
          <w:b w:val="0"/>
          <w:bCs w:val="0"/>
          <w:sz w:val="24"/>
          <w:szCs w:val="24"/>
          <w:lang w:val="en"/>
        </w:rPr>
        <w:t>The area between the house and garage is too narrow to be of much use other than to store trash/</w:t>
      </w:r>
      <w:r w:rsidRPr="3E3BC74B" w:rsidR="0D86E51B">
        <w:rPr>
          <w:rFonts w:ascii="Times New Roman" w:hAnsi="Times New Roman" w:eastAsia="Times New Roman" w:cs="Times New Roman"/>
          <w:b w:val="0"/>
          <w:bCs w:val="0"/>
          <w:sz w:val="24"/>
          <w:szCs w:val="24"/>
          <w:lang w:val="en"/>
        </w:rPr>
        <w:t>recy</w:t>
      </w:r>
      <w:r w:rsidRPr="3E3BC74B" w:rsidR="6BF530C3">
        <w:rPr>
          <w:rFonts w:ascii="Times New Roman" w:hAnsi="Times New Roman" w:eastAsia="Times New Roman" w:cs="Times New Roman"/>
          <w:b w:val="0"/>
          <w:bCs w:val="0"/>
          <w:sz w:val="24"/>
          <w:szCs w:val="24"/>
          <w:lang w:val="en"/>
        </w:rPr>
        <w:t>c</w:t>
      </w:r>
      <w:r w:rsidRPr="3E3BC74B" w:rsidR="0D86E51B">
        <w:rPr>
          <w:rFonts w:ascii="Times New Roman" w:hAnsi="Times New Roman" w:eastAsia="Times New Roman" w:cs="Times New Roman"/>
          <w:b w:val="0"/>
          <w:bCs w:val="0"/>
          <w:sz w:val="24"/>
          <w:szCs w:val="24"/>
          <w:lang w:val="en"/>
        </w:rPr>
        <w:t>ling</w:t>
      </w:r>
      <w:r w:rsidRPr="3E3BC74B" w:rsidR="0D86E51B">
        <w:rPr>
          <w:rFonts w:ascii="Times New Roman" w:hAnsi="Times New Roman" w:eastAsia="Times New Roman" w:cs="Times New Roman"/>
          <w:b w:val="0"/>
          <w:bCs w:val="0"/>
          <w:sz w:val="24"/>
          <w:szCs w:val="24"/>
          <w:lang w:val="en"/>
        </w:rPr>
        <w:t xml:space="preserve"> bins and grow a few plants, therefore the garage roof has been </w:t>
      </w:r>
      <w:r w:rsidRPr="3E3BC74B" w:rsidR="0D86E51B">
        <w:rPr>
          <w:rFonts w:ascii="Times New Roman" w:hAnsi="Times New Roman" w:eastAsia="Times New Roman" w:cs="Times New Roman"/>
          <w:b w:val="0"/>
          <w:bCs w:val="0"/>
          <w:sz w:val="24"/>
          <w:szCs w:val="24"/>
          <w:lang w:val="en"/>
        </w:rPr>
        <w:t>identified</w:t>
      </w:r>
      <w:r w:rsidRPr="3E3BC74B" w:rsidR="0D86E51B">
        <w:rPr>
          <w:rFonts w:ascii="Times New Roman" w:hAnsi="Times New Roman" w:eastAsia="Times New Roman" w:cs="Times New Roman"/>
          <w:b w:val="0"/>
          <w:bCs w:val="0"/>
          <w:sz w:val="24"/>
          <w:szCs w:val="24"/>
          <w:lang w:val="en"/>
        </w:rPr>
        <w:t xml:space="preserve"> for the owner's use for outdoor living/dining. </w:t>
      </w:r>
    </w:p>
    <w:p w:rsidR="31CBEA74" w:rsidP="3E3BC74B" w:rsidRDefault="31CBEA74" w14:paraId="2EEAA3FD" w14:textId="6241C282">
      <w:pPr>
        <w:pStyle w:val="Normal"/>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0BC9A06C">
        <w:rPr>
          <w:rFonts w:ascii="Times New Roman" w:hAnsi="Times New Roman" w:eastAsia="Times New Roman" w:cs="Times New Roman"/>
          <w:b w:val="1"/>
          <w:bCs w:val="1"/>
          <w:sz w:val="24"/>
          <w:szCs w:val="24"/>
          <w:lang w:val="en"/>
        </w:rPr>
        <w:t>Whereas:</w:t>
      </w:r>
      <w:r w:rsidRPr="3E3BC74B" w:rsidR="0BC9A06C">
        <w:rPr>
          <w:rFonts w:ascii="Times New Roman" w:hAnsi="Times New Roman" w:eastAsia="Times New Roman" w:cs="Times New Roman"/>
          <w:b w:val="0"/>
          <w:bCs w:val="0"/>
          <w:sz w:val="24"/>
          <w:szCs w:val="24"/>
          <w:lang w:val="en"/>
        </w:rPr>
        <w:t xml:space="preserve"> The owners have </w:t>
      </w:r>
      <w:r w:rsidRPr="3E3BC74B" w:rsidR="0BC9A06C">
        <w:rPr>
          <w:rFonts w:ascii="Times New Roman" w:hAnsi="Times New Roman" w:eastAsia="Times New Roman" w:cs="Times New Roman"/>
          <w:b w:val="0"/>
          <w:bCs w:val="0"/>
          <w:sz w:val="24"/>
          <w:szCs w:val="24"/>
          <w:lang w:val="en"/>
        </w:rPr>
        <w:t>identified</w:t>
      </w:r>
      <w:r w:rsidRPr="3E3BC74B" w:rsidR="0BC9A06C">
        <w:rPr>
          <w:rFonts w:ascii="Times New Roman" w:hAnsi="Times New Roman" w:eastAsia="Times New Roman" w:cs="Times New Roman"/>
          <w:b w:val="0"/>
          <w:bCs w:val="0"/>
          <w:sz w:val="24"/>
          <w:szCs w:val="24"/>
          <w:lang w:val="en"/>
        </w:rPr>
        <w:t xml:space="preserve"> the following mitigations in consideration for the surrounding neighborhood:</w:t>
      </w:r>
    </w:p>
    <w:p w:rsidR="31CBEA74" w:rsidP="3E3BC74B" w:rsidRDefault="31CBEA74" w14:paraId="3B9C5D61" w14:textId="74737CF8">
      <w:pPr>
        <w:pStyle w:val="ListParagraph"/>
        <w:numPr>
          <w:ilvl w:val="0"/>
          <w:numId w:val="2"/>
        </w:numPr>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0BC9A06C">
        <w:rPr>
          <w:rFonts w:ascii="Times New Roman" w:hAnsi="Times New Roman" w:eastAsia="Times New Roman" w:cs="Times New Roman"/>
          <w:b w:val="0"/>
          <w:bCs w:val="0"/>
          <w:sz w:val="24"/>
          <w:szCs w:val="24"/>
          <w:lang w:val="en"/>
        </w:rPr>
        <w:t>R</w:t>
      </w:r>
      <w:r w:rsidRPr="3E3BC74B" w:rsidR="0D86E51B">
        <w:rPr>
          <w:rFonts w:ascii="Times New Roman" w:hAnsi="Times New Roman" w:eastAsia="Times New Roman" w:cs="Times New Roman"/>
          <w:b w:val="0"/>
          <w:bCs w:val="0"/>
          <w:sz w:val="24"/>
          <w:szCs w:val="24"/>
          <w:lang w:val="en"/>
        </w:rPr>
        <w:t xml:space="preserve">ather than typical bulky deck framing &amp; decking, low-profile wood deck tiles would sit directly on the </w:t>
      </w:r>
      <w:r w:rsidRPr="3E3BC74B" w:rsidR="0D86E51B">
        <w:rPr>
          <w:rFonts w:ascii="Times New Roman" w:hAnsi="Times New Roman" w:eastAsia="Times New Roman" w:cs="Times New Roman"/>
          <w:b w:val="0"/>
          <w:bCs w:val="0"/>
          <w:sz w:val="24"/>
          <w:szCs w:val="24"/>
          <w:lang w:val="en"/>
        </w:rPr>
        <w:t>roof</w:t>
      </w:r>
      <w:r w:rsidRPr="3E3BC74B" w:rsidR="7E06DCD4">
        <w:rPr>
          <w:rFonts w:ascii="Times New Roman" w:hAnsi="Times New Roman" w:eastAsia="Times New Roman" w:cs="Times New Roman"/>
          <w:b w:val="0"/>
          <w:bCs w:val="0"/>
          <w:sz w:val="24"/>
          <w:szCs w:val="24"/>
          <w:lang w:val="en"/>
        </w:rPr>
        <w:t>;</w:t>
      </w:r>
      <w:r w:rsidRPr="3E3BC74B" w:rsidR="7E06DCD4">
        <w:rPr>
          <w:rFonts w:ascii="Times New Roman" w:hAnsi="Times New Roman" w:eastAsia="Times New Roman" w:cs="Times New Roman"/>
          <w:b w:val="0"/>
          <w:bCs w:val="0"/>
          <w:sz w:val="24"/>
          <w:szCs w:val="24"/>
          <w:lang w:val="en"/>
        </w:rPr>
        <w:t xml:space="preserve"> and</w:t>
      </w:r>
    </w:p>
    <w:p w:rsidR="31CBEA74" w:rsidP="3E3BC74B" w:rsidRDefault="31CBEA74" w14:paraId="763CE74A" w14:textId="36E69A3E">
      <w:pPr>
        <w:pStyle w:val="ListParagraph"/>
        <w:numPr>
          <w:ilvl w:val="0"/>
          <w:numId w:val="2"/>
        </w:numPr>
        <w:spacing w:before="0" w:beforeAutospacing="off" w:after="160" w:afterAutospacing="off" w:line="276" w:lineRule="auto"/>
        <w:rPr>
          <w:rFonts w:ascii="Times New Roman" w:hAnsi="Times New Roman" w:eastAsia="Times New Roman" w:cs="Times New Roman"/>
          <w:b w:val="0"/>
          <w:bCs w:val="0"/>
          <w:sz w:val="24"/>
          <w:szCs w:val="24"/>
          <w:lang w:val="en"/>
        </w:rPr>
      </w:pPr>
      <w:r w:rsidRPr="3E3BC74B" w:rsidR="7E06DCD4">
        <w:rPr>
          <w:rFonts w:ascii="Times New Roman" w:hAnsi="Times New Roman" w:eastAsia="Times New Roman" w:cs="Times New Roman"/>
          <w:b w:val="0"/>
          <w:bCs w:val="0"/>
          <w:sz w:val="24"/>
          <w:szCs w:val="24"/>
          <w:lang w:val="en"/>
        </w:rPr>
        <w:t>T</w:t>
      </w:r>
      <w:r w:rsidRPr="3E3BC74B" w:rsidR="0D86E51B">
        <w:rPr>
          <w:rFonts w:ascii="Times New Roman" w:hAnsi="Times New Roman" w:eastAsia="Times New Roman" w:cs="Times New Roman"/>
          <w:b w:val="0"/>
          <w:bCs w:val="0"/>
          <w:sz w:val="24"/>
          <w:szCs w:val="24"/>
          <w:lang w:val="en"/>
        </w:rPr>
        <w:t xml:space="preserve">he railing would be painted (black) metal, vertical pickets, </w:t>
      </w:r>
      <w:r w:rsidRPr="3E3BC74B" w:rsidR="0D86E51B">
        <w:rPr>
          <w:rFonts w:ascii="Times New Roman" w:hAnsi="Times New Roman" w:eastAsia="Times New Roman" w:cs="Times New Roman"/>
          <w:b w:val="0"/>
          <w:bCs w:val="0"/>
          <w:sz w:val="24"/>
          <w:szCs w:val="24"/>
          <w:lang w:val="en"/>
        </w:rPr>
        <w:t>similar to</w:t>
      </w:r>
      <w:r w:rsidRPr="3E3BC74B" w:rsidR="0D86E51B">
        <w:rPr>
          <w:rFonts w:ascii="Times New Roman" w:hAnsi="Times New Roman" w:eastAsia="Times New Roman" w:cs="Times New Roman"/>
          <w:b w:val="0"/>
          <w:bCs w:val="0"/>
          <w:sz w:val="24"/>
          <w:szCs w:val="24"/>
          <w:lang w:val="en"/>
        </w:rPr>
        <w:t xml:space="preserve"> the wrought-iron fencing that the owners have added around their landscaped side yard (technically public space).</w:t>
      </w:r>
    </w:p>
    <w:p w:rsidR="31CBEA74" w:rsidP="3E3BC74B" w:rsidRDefault="31CBEA74" w14:paraId="58F5E7AC" w14:textId="4A0BDE1D">
      <w:pPr>
        <w:pStyle w:val="Normal"/>
        <w:spacing w:before="0" w:beforeAutospacing="off" w:after="16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pPr>
      <w:r w:rsidRPr="3E3BC74B" w:rsidR="558655B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
        </w:rPr>
        <w:t>Whereas:</w:t>
      </w:r>
      <w:r w:rsidRPr="3E3BC74B" w:rsidR="558655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The is </w:t>
      </w:r>
      <w:r w:rsidRPr="3E3BC74B" w:rsidR="3E12698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established</w:t>
      </w:r>
      <w:r w:rsidRPr="3E3BC74B" w:rsidR="558655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3E3BC74B" w:rsidR="769FB1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precedent</w:t>
      </w:r>
      <w:r w:rsidRPr="3E3BC74B" w:rsidR="558655B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for such installations based on a </w:t>
      </w:r>
      <w:r w:rsidRPr="3E3BC74B" w:rsidR="0D86E5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similar</w:t>
      </w:r>
      <w:r w:rsidRPr="3E3BC74B" w:rsidR="7454ED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w:t>
      </w:r>
      <w:r w:rsidRPr="3E3BC74B" w:rsidR="740774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stru</w:t>
      </w:r>
      <w:r w:rsidRPr="3E3BC74B" w:rsidR="3BD05E9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c</w:t>
      </w:r>
      <w:r w:rsidRPr="3E3BC74B" w:rsidR="7407744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ture approved and built at</w:t>
      </w:r>
      <w:r w:rsidRPr="3E3BC74B" w:rsidR="0D86E51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
        </w:rPr>
        <w:t xml:space="preserve"> 1800 Kenyon St NW in 2018.</w:t>
      </w:r>
    </w:p>
    <w:p w:rsidR="453252AB" w:rsidP="33A9594C" w:rsidRDefault="453252AB" w14:paraId="2B9F2713" w14:textId="295A822E">
      <w:pPr>
        <w:pStyle w:val="Normal"/>
        <w:spacing w:before="0" w:beforeAutospacing="off" w:after="160" w:afterAutospacing="off" w:line="276" w:lineRule="auto"/>
        <w:ind/>
        <w:rPr>
          <w:rFonts w:ascii="Times New Roman" w:hAnsi="Times New Roman" w:eastAsia="Times New Roman" w:cs="Times New Roman"/>
          <w:b w:val="0"/>
          <w:bCs w:val="0"/>
          <w:sz w:val="24"/>
          <w:szCs w:val="24"/>
          <w:lang w:val="en"/>
        </w:rPr>
      </w:pPr>
      <w:r w:rsidRPr="3E3BC74B" w:rsidR="55DD151F">
        <w:rPr>
          <w:rFonts w:ascii="Times New Roman" w:hAnsi="Times New Roman" w:eastAsia="Times New Roman" w:cs="Times New Roman"/>
          <w:b w:val="1"/>
          <w:bCs w:val="1"/>
          <w:sz w:val="24"/>
          <w:szCs w:val="24"/>
          <w:lang w:val="en"/>
        </w:rPr>
        <w:t>Whereas:</w:t>
      </w:r>
      <w:r w:rsidRPr="3E3BC74B" w:rsidR="55DD151F">
        <w:rPr>
          <w:rFonts w:ascii="Times New Roman" w:hAnsi="Times New Roman" w:eastAsia="Times New Roman" w:cs="Times New Roman"/>
          <w:b w:val="0"/>
          <w:bCs w:val="0"/>
          <w:sz w:val="24"/>
          <w:szCs w:val="24"/>
          <w:lang w:val="en"/>
        </w:rPr>
        <w:t xml:space="preserve"> </w:t>
      </w:r>
      <w:r w:rsidRPr="3E3BC74B" w:rsidR="5B13BF1B">
        <w:rPr>
          <w:rFonts w:ascii="Times New Roman" w:hAnsi="Times New Roman" w:eastAsia="Times New Roman" w:cs="Times New Roman"/>
          <w:b w:val="0"/>
          <w:bCs w:val="0"/>
          <w:sz w:val="24"/>
          <w:szCs w:val="24"/>
          <w:lang w:val="en"/>
        </w:rPr>
        <w:t xml:space="preserve">The </w:t>
      </w:r>
      <w:r w:rsidRPr="3E3BC74B" w:rsidR="67B88AD5">
        <w:rPr>
          <w:rFonts w:ascii="Times New Roman" w:hAnsi="Times New Roman" w:eastAsia="Times New Roman" w:cs="Times New Roman"/>
          <w:b w:val="0"/>
          <w:bCs w:val="0"/>
          <w:sz w:val="24"/>
          <w:szCs w:val="24"/>
          <w:lang w:val="en"/>
        </w:rPr>
        <w:t xml:space="preserve">owner </w:t>
      </w:r>
      <w:r w:rsidRPr="3E3BC74B" w:rsidR="55DD151F">
        <w:rPr>
          <w:rFonts w:ascii="Times New Roman" w:hAnsi="Times New Roman" w:eastAsia="Times New Roman" w:cs="Times New Roman"/>
          <w:b w:val="0"/>
          <w:bCs w:val="0"/>
          <w:sz w:val="24"/>
          <w:szCs w:val="24"/>
          <w:lang w:val="en"/>
        </w:rPr>
        <w:t>ha</w:t>
      </w:r>
      <w:r w:rsidRPr="3E3BC74B" w:rsidR="328F7F9E">
        <w:rPr>
          <w:rFonts w:ascii="Times New Roman" w:hAnsi="Times New Roman" w:eastAsia="Times New Roman" w:cs="Times New Roman"/>
          <w:b w:val="0"/>
          <w:bCs w:val="0"/>
          <w:sz w:val="24"/>
          <w:szCs w:val="24"/>
          <w:lang w:val="en"/>
        </w:rPr>
        <w:t>s</w:t>
      </w:r>
      <w:r w:rsidRPr="3E3BC74B" w:rsidR="55DD151F">
        <w:rPr>
          <w:rFonts w:ascii="Times New Roman" w:hAnsi="Times New Roman" w:eastAsia="Times New Roman" w:cs="Times New Roman"/>
          <w:b w:val="0"/>
          <w:bCs w:val="0"/>
          <w:sz w:val="24"/>
          <w:szCs w:val="24"/>
          <w:lang w:val="en"/>
        </w:rPr>
        <w:t xml:space="preserve"> applied </w:t>
      </w:r>
      <w:r w:rsidRPr="3E3BC74B" w:rsidR="0BB4063E">
        <w:rPr>
          <w:rFonts w:ascii="Times New Roman" w:hAnsi="Times New Roman" w:eastAsia="Times New Roman" w:cs="Times New Roman"/>
          <w:b w:val="0"/>
          <w:bCs w:val="0"/>
          <w:sz w:val="24"/>
          <w:szCs w:val="24"/>
          <w:lang w:val="en"/>
        </w:rPr>
        <w:t xml:space="preserve">to the Historic Preservation Office for permission to </w:t>
      </w:r>
      <w:r w:rsidRPr="3E3BC74B" w:rsidR="6750BF66">
        <w:rPr>
          <w:rFonts w:ascii="Times New Roman" w:hAnsi="Times New Roman" w:eastAsia="Times New Roman" w:cs="Times New Roman"/>
          <w:b w:val="0"/>
          <w:bCs w:val="0"/>
          <w:sz w:val="24"/>
          <w:szCs w:val="24"/>
          <w:lang w:val="en"/>
        </w:rPr>
        <w:t>complete this installtion</w:t>
      </w:r>
      <w:r w:rsidRPr="3E3BC74B" w:rsidR="5CA47984">
        <w:rPr>
          <w:rFonts w:ascii="Times New Roman" w:hAnsi="Times New Roman" w:eastAsia="Times New Roman" w:cs="Times New Roman"/>
          <w:b w:val="0"/>
          <w:bCs w:val="0"/>
          <w:sz w:val="24"/>
          <w:szCs w:val="24"/>
          <w:lang w:val="en"/>
        </w:rPr>
        <w:t>;</w:t>
      </w:r>
    </w:p>
    <w:p w:rsidR="5B831671" w:rsidP="7490A710" w:rsidRDefault="5B831671" w14:paraId="0B8EF00D" w14:textId="4E3E728D">
      <w:pPr>
        <w:pStyle w:val="Normal"/>
        <w:spacing w:before="0" w:beforeAutospacing="off" w:after="160" w:afterAutospacing="off" w:line="276" w:lineRule="auto"/>
        <w:rPr>
          <w:rFonts w:ascii="Times New Roman" w:hAnsi="Times New Roman" w:eastAsia="Times New Roman" w:cs="Times New Roman"/>
          <w:b w:val="0"/>
          <w:bCs w:val="0"/>
          <w:sz w:val="24"/>
          <w:szCs w:val="24"/>
          <w:lang w:val="en"/>
        </w:rPr>
      </w:pPr>
      <w:r w:rsidRPr="7490A710" w:rsidR="5B831671">
        <w:rPr>
          <w:rFonts w:ascii="Times New Roman" w:hAnsi="Times New Roman" w:eastAsia="Times New Roman" w:cs="Times New Roman"/>
          <w:b w:val="1"/>
          <w:bCs w:val="1"/>
          <w:sz w:val="24"/>
          <w:szCs w:val="24"/>
          <w:lang w:val="en"/>
        </w:rPr>
        <w:t>Whereas:</w:t>
      </w:r>
      <w:r w:rsidRPr="7490A710" w:rsidR="5B831671">
        <w:rPr>
          <w:rFonts w:ascii="Times New Roman" w:hAnsi="Times New Roman" w:eastAsia="Times New Roman" w:cs="Times New Roman"/>
          <w:b w:val="0"/>
          <w:bCs w:val="0"/>
          <w:sz w:val="24"/>
          <w:szCs w:val="24"/>
          <w:lang w:val="en"/>
        </w:rPr>
        <w:t xml:space="preserve"> The proposed modifications do not materially alter the appearance of the building from the exterior in the opinion of this Commission;</w:t>
      </w:r>
    </w:p>
    <w:p w:rsidR="453252AB" w:rsidP="35770DC1" w:rsidRDefault="453252AB" w14:paraId="033D7D36" w14:textId="1028EB56">
      <w:pPr>
        <w:pStyle w:val="Normal"/>
        <w:spacing w:line="276" w:lineRule="auto"/>
        <w:rPr>
          <w:rFonts w:ascii="Times New Roman" w:hAnsi="Times New Roman" w:eastAsia="Times New Roman" w:cs="Times New Roman"/>
          <w:sz w:val="24"/>
          <w:szCs w:val="24"/>
          <w:lang w:val="en"/>
        </w:rPr>
      </w:pPr>
      <w:r w:rsidRPr="7490A710" w:rsidR="453252AB">
        <w:rPr>
          <w:rFonts w:ascii="Times New Roman" w:hAnsi="Times New Roman" w:eastAsia="Times New Roman" w:cs="Times New Roman"/>
          <w:b w:val="1"/>
          <w:bCs w:val="1"/>
          <w:sz w:val="24"/>
          <w:szCs w:val="24"/>
          <w:lang w:val="en"/>
        </w:rPr>
        <w:t>Therefore, be it resolved that:</w:t>
      </w:r>
      <w:r w:rsidRPr="7490A710" w:rsidR="453252AB">
        <w:rPr>
          <w:rFonts w:ascii="Times New Roman" w:hAnsi="Times New Roman" w:eastAsia="Times New Roman" w:cs="Times New Roman"/>
          <w:sz w:val="24"/>
          <w:szCs w:val="24"/>
          <w:lang w:val="en"/>
        </w:rPr>
        <w:t xml:space="preserve"> ANC</w:t>
      </w:r>
      <w:r w:rsidRPr="7490A710" w:rsidR="00C80F76">
        <w:rPr>
          <w:rFonts w:ascii="Times New Roman" w:hAnsi="Times New Roman" w:eastAsia="Times New Roman" w:cs="Times New Roman"/>
          <w:sz w:val="24"/>
          <w:szCs w:val="24"/>
          <w:lang w:val="en"/>
        </w:rPr>
        <w:t xml:space="preserve"> </w:t>
      </w:r>
      <w:r w:rsidRPr="7490A710" w:rsidR="453252AB">
        <w:rPr>
          <w:rFonts w:ascii="Times New Roman" w:hAnsi="Times New Roman" w:eastAsia="Times New Roman" w:cs="Times New Roman"/>
          <w:sz w:val="24"/>
          <w:szCs w:val="24"/>
          <w:lang w:val="en"/>
        </w:rPr>
        <w:t>1</w:t>
      </w:r>
      <w:r w:rsidRPr="7490A710" w:rsidR="6AC840CC">
        <w:rPr>
          <w:rFonts w:ascii="Times New Roman" w:hAnsi="Times New Roman" w:eastAsia="Times New Roman" w:cs="Times New Roman"/>
          <w:sz w:val="24"/>
          <w:szCs w:val="24"/>
          <w:lang w:val="en"/>
        </w:rPr>
        <w:t>D</w:t>
      </w:r>
      <w:r w:rsidRPr="7490A710" w:rsidR="453252AB">
        <w:rPr>
          <w:rFonts w:ascii="Times New Roman" w:hAnsi="Times New Roman" w:eastAsia="Times New Roman" w:cs="Times New Roman"/>
          <w:sz w:val="24"/>
          <w:szCs w:val="24"/>
          <w:lang w:val="en"/>
        </w:rPr>
        <w:t xml:space="preserve"> </w:t>
      </w:r>
      <w:r w:rsidRPr="7490A710" w:rsidR="3CE6CE43">
        <w:rPr>
          <w:rFonts w:ascii="Times New Roman" w:hAnsi="Times New Roman" w:eastAsia="Times New Roman" w:cs="Times New Roman"/>
          <w:sz w:val="24"/>
          <w:szCs w:val="24"/>
          <w:lang w:val="en"/>
        </w:rPr>
        <w:t>advises</w:t>
      </w:r>
      <w:r w:rsidRPr="7490A710" w:rsidR="3094DC71">
        <w:rPr>
          <w:rFonts w:ascii="Times New Roman" w:hAnsi="Times New Roman" w:eastAsia="Times New Roman" w:cs="Times New Roman"/>
          <w:sz w:val="24"/>
          <w:szCs w:val="24"/>
          <w:lang w:val="en"/>
        </w:rPr>
        <w:t xml:space="preserve"> the </w:t>
      </w:r>
      <w:r w:rsidRPr="7490A710" w:rsidR="43F2550B">
        <w:rPr>
          <w:rFonts w:ascii="Times New Roman" w:hAnsi="Times New Roman" w:eastAsia="Times New Roman" w:cs="Times New Roman"/>
          <w:sz w:val="24"/>
          <w:szCs w:val="24"/>
          <w:lang w:val="en"/>
        </w:rPr>
        <w:t xml:space="preserve">Historic Preservation Review Board </w:t>
      </w:r>
      <w:r w:rsidRPr="7490A710" w:rsidR="3094DC71">
        <w:rPr>
          <w:rFonts w:ascii="Times New Roman" w:hAnsi="Times New Roman" w:eastAsia="Times New Roman" w:cs="Times New Roman"/>
          <w:sz w:val="24"/>
          <w:szCs w:val="24"/>
          <w:lang w:val="en"/>
        </w:rPr>
        <w:t>to approve</w:t>
      </w:r>
      <w:r w:rsidRPr="7490A710" w:rsidR="12DF2782">
        <w:rPr>
          <w:rFonts w:ascii="Times New Roman" w:hAnsi="Times New Roman" w:eastAsia="Times New Roman" w:cs="Times New Roman"/>
          <w:sz w:val="24"/>
          <w:szCs w:val="24"/>
          <w:lang w:val="en"/>
        </w:rPr>
        <w:t xml:space="preserve"> this application</w:t>
      </w:r>
      <w:r w:rsidRPr="7490A710" w:rsidR="17B6CD02">
        <w:rPr>
          <w:rFonts w:ascii="Times New Roman" w:hAnsi="Times New Roman" w:eastAsia="Times New Roman" w:cs="Times New Roman"/>
          <w:sz w:val="24"/>
          <w:szCs w:val="24"/>
          <w:lang w:val="en"/>
        </w:rPr>
        <w:t xml:space="preserve">; </w:t>
      </w:r>
      <w:r w:rsidRPr="7490A710" w:rsidR="453252AB">
        <w:rPr>
          <w:rFonts w:ascii="Times New Roman" w:hAnsi="Times New Roman" w:eastAsia="Times New Roman" w:cs="Times New Roman"/>
          <w:sz w:val="24"/>
          <w:szCs w:val="24"/>
          <w:lang w:val="en"/>
        </w:rPr>
        <w:t xml:space="preserve"> </w:t>
      </w:r>
    </w:p>
    <w:p w:rsidR="5F7240F2" w:rsidP="45983527" w:rsidRDefault="5F7240F2" w14:paraId="60B1A009" w14:textId="23D47554">
      <w:pPr>
        <w:spacing w:line="276" w:lineRule="auto"/>
        <w:rPr>
          <w:rFonts w:ascii="Times New Roman" w:hAnsi="Times New Roman" w:eastAsia="Times New Roman" w:cs="Times New Roman"/>
          <w:sz w:val="24"/>
          <w:szCs w:val="24"/>
          <w:lang w:val="en"/>
        </w:rPr>
      </w:pPr>
      <w:r w:rsidRPr="3E3BC74B" w:rsidR="5F7240F2">
        <w:rPr>
          <w:rFonts w:ascii="Times New Roman" w:hAnsi="Times New Roman" w:eastAsia="Times New Roman" w:cs="Times New Roman"/>
          <w:b w:val="1"/>
          <w:bCs w:val="1"/>
          <w:sz w:val="24"/>
          <w:szCs w:val="24"/>
          <w:lang w:val="en"/>
        </w:rPr>
        <w:t>Be it further resolved that:</w:t>
      </w:r>
      <w:r w:rsidRPr="3E3BC74B" w:rsidR="5F7240F2">
        <w:rPr>
          <w:rFonts w:ascii="Times New Roman" w:hAnsi="Times New Roman" w:eastAsia="Times New Roman" w:cs="Times New Roman"/>
          <w:sz w:val="24"/>
          <w:szCs w:val="24"/>
          <w:lang w:val="en"/>
        </w:rPr>
        <w:t xml:space="preserve"> That the Commission </w:t>
      </w:r>
      <w:r w:rsidRPr="3E3BC74B" w:rsidR="5F7240F2">
        <w:rPr>
          <w:rFonts w:ascii="Times New Roman" w:hAnsi="Times New Roman" w:eastAsia="Times New Roman" w:cs="Times New Roman"/>
          <w:sz w:val="24"/>
          <w:szCs w:val="24"/>
          <w:lang w:val="en"/>
        </w:rPr>
        <w:t>designates</w:t>
      </w:r>
      <w:r w:rsidRPr="3E3BC74B" w:rsidR="5F7240F2">
        <w:rPr>
          <w:rFonts w:ascii="Times New Roman" w:hAnsi="Times New Roman" w:eastAsia="Times New Roman" w:cs="Times New Roman"/>
          <w:sz w:val="24"/>
          <w:szCs w:val="24"/>
          <w:lang w:val="en"/>
        </w:rPr>
        <w:t xml:space="preserve"> Commissioner </w:t>
      </w:r>
      <w:r w:rsidRPr="3E3BC74B" w:rsidR="08EC7403">
        <w:rPr>
          <w:rFonts w:ascii="Times New Roman" w:hAnsi="Times New Roman" w:eastAsia="Times New Roman" w:cs="Times New Roman"/>
          <w:sz w:val="24"/>
          <w:szCs w:val="24"/>
          <w:lang w:val="en"/>
        </w:rPr>
        <w:t>Angela Allison, 1D06</w:t>
      </w:r>
      <w:r w:rsidRPr="3E3BC74B" w:rsidR="5F7240F2">
        <w:rPr>
          <w:rFonts w:ascii="Times New Roman" w:hAnsi="Times New Roman" w:eastAsia="Times New Roman" w:cs="Times New Roman"/>
          <w:sz w:val="24"/>
          <w:szCs w:val="24"/>
          <w:lang w:val="en"/>
        </w:rPr>
        <w:t xml:space="preserve">, to </w:t>
      </w:r>
      <w:r w:rsidRPr="3E3BC74B" w:rsidR="5F7240F2">
        <w:rPr>
          <w:rFonts w:ascii="Times New Roman" w:hAnsi="Times New Roman" w:eastAsia="Times New Roman" w:cs="Times New Roman"/>
          <w:sz w:val="24"/>
          <w:szCs w:val="24"/>
          <w:lang w:val="en"/>
        </w:rPr>
        <w:t>represent</w:t>
      </w:r>
      <w:r w:rsidRPr="3E3BC74B" w:rsidR="5F7240F2">
        <w:rPr>
          <w:rFonts w:ascii="Times New Roman" w:hAnsi="Times New Roman" w:eastAsia="Times New Roman" w:cs="Times New Roman"/>
          <w:sz w:val="24"/>
          <w:szCs w:val="24"/>
          <w:lang w:val="en"/>
        </w:rPr>
        <w:t xml:space="preserve"> the Commission in all matters relating to this </w:t>
      </w:r>
      <w:r w:rsidRPr="3E3BC74B" w:rsidR="5F7240F2">
        <w:rPr>
          <w:rFonts w:ascii="Times New Roman" w:hAnsi="Times New Roman" w:eastAsia="Times New Roman" w:cs="Times New Roman"/>
          <w:sz w:val="24"/>
          <w:szCs w:val="24"/>
          <w:lang w:val="en"/>
        </w:rPr>
        <w:t>resolution</w:t>
      </w:r>
      <w:r w:rsidRPr="3E3BC74B" w:rsidR="0F954F40">
        <w:rPr>
          <w:rFonts w:ascii="Times New Roman" w:hAnsi="Times New Roman" w:eastAsia="Times New Roman" w:cs="Times New Roman"/>
          <w:sz w:val="24"/>
          <w:szCs w:val="24"/>
          <w:lang w:val="en"/>
        </w:rPr>
        <w:t>;</w:t>
      </w:r>
      <w:r w:rsidRPr="3E3BC74B" w:rsidR="5F7240F2">
        <w:rPr>
          <w:rFonts w:ascii="Times New Roman" w:hAnsi="Times New Roman" w:eastAsia="Times New Roman" w:cs="Times New Roman"/>
          <w:sz w:val="24"/>
          <w:szCs w:val="24"/>
          <w:lang w:val="en"/>
        </w:rPr>
        <w:t xml:space="preserve">  </w:t>
      </w:r>
    </w:p>
    <w:p w:rsidR="5F7240F2" w:rsidP="45983527" w:rsidRDefault="5F7240F2" w14:paraId="13A4159A" w14:textId="622C3F43">
      <w:pPr>
        <w:spacing w:line="276" w:lineRule="auto"/>
        <w:rPr>
          <w:rFonts w:ascii="Times New Roman" w:hAnsi="Times New Roman" w:eastAsia="Times New Roman" w:cs="Times New Roman"/>
          <w:sz w:val="24"/>
          <w:szCs w:val="24"/>
          <w:lang w:val="en"/>
        </w:rPr>
      </w:pPr>
      <w:r w:rsidRPr="3E3BC74B" w:rsidR="5F7240F2">
        <w:rPr>
          <w:rFonts w:ascii="Times New Roman" w:hAnsi="Times New Roman" w:eastAsia="Times New Roman" w:cs="Times New Roman"/>
          <w:b w:val="1"/>
          <w:bCs w:val="1"/>
          <w:sz w:val="24"/>
          <w:szCs w:val="24"/>
          <w:lang w:val="en"/>
        </w:rPr>
        <w:t xml:space="preserve">Be it further resolved that: </w:t>
      </w:r>
      <w:r w:rsidRPr="3E3BC74B" w:rsidR="5F7240F2">
        <w:rPr>
          <w:rFonts w:ascii="Times New Roman" w:hAnsi="Times New Roman" w:eastAsia="Times New Roman" w:cs="Times New Roman"/>
          <w:sz w:val="24"/>
          <w:szCs w:val="24"/>
          <w:lang w:val="en"/>
        </w:rPr>
        <w:t xml:space="preserve"> That, in the event the designated representative Commissioner cannot carry out their representative duties for any reason, the Commission authorizes the </w:t>
      </w:r>
      <w:r w:rsidRPr="3E3BC74B" w:rsidR="5A025237">
        <w:rPr>
          <w:rFonts w:ascii="Times New Roman" w:hAnsi="Times New Roman" w:eastAsia="Times New Roman" w:cs="Times New Roman"/>
          <w:sz w:val="24"/>
          <w:szCs w:val="24"/>
          <w:lang w:val="en"/>
        </w:rPr>
        <w:t xml:space="preserve">Vice </w:t>
      </w:r>
      <w:r w:rsidRPr="3E3BC74B" w:rsidR="5F7240F2">
        <w:rPr>
          <w:rFonts w:ascii="Times New Roman" w:hAnsi="Times New Roman" w:eastAsia="Times New Roman" w:cs="Times New Roman"/>
          <w:sz w:val="24"/>
          <w:szCs w:val="24"/>
          <w:lang w:val="en"/>
        </w:rPr>
        <w:t xml:space="preserve">Chair to </w:t>
      </w:r>
      <w:r w:rsidRPr="3E3BC74B" w:rsidR="5F7240F2">
        <w:rPr>
          <w:rFonts w:ascii="Times New Roman" w:hAnsi="Times New Roman" w:eastAsia="Times New Roman" w:cs="Times New Roman"/>
          <w:sz w:val="24"/>
          <w:szCs w:val="24"/>
          <w:lang w:val="en"/>
        </w:rPr>
        <w:t>designate</w:t>
      </w:r>
      <w:r w:rsidRPr="3E3BC74B" w:rsidR="5F7240F2">
        <w:rPr>
          <w:rFonts w:ascii="Times New Roman" w:hAnsi="Times New Roman" w:eastAsia="Times New Roman" w:cs="Times New Roman"/>
          <w:sz w:val="24"/>
          <w:szCs w:val="24"/>
          <w:lang w:val="en"/>
        </w:rPr>
        <w:t xml:space="preserve"> another Commissioner to </w:t>
      </w:r>
      <w:r w:rsidRPr="3E3BC74B" w:rsidR="5F7240F2">
        <w:rPr>
          <w:rFonts w:ascii="Times New Roman" w:hAnsi="Times New Roman" w:eastAsia="Times New Roman" w:cs="Times New Roman"/>
          <w:sz w:val="24"/>
          <w:szCs w:val="24"/>
          <w:lang w:val="en"/>
        </w:rPr>
        <w:t>represent</w:t>
      </w:r>
      <w:r w:rsidRPr="3E3BC74B" w:rsidR="5F7240F2">
        <w:rPr>
          <w:rFonts w:ascii="Times New Roman" w:hAnsi="Times New Roman" w:eastAsia="Times New Roman" w:cs="Times New Roman"/>
          <w:sz w:val="24"/>
          <w:szCs w:val="24"/>
          <w:lang w:val="en"/>
        </w:rPr>
        <w:t xml:space="preserve"> the Commission in all matters relating to this </w:t>
      </w:r>
      <w:r w:rsidRPr="3E3BC74B" w:rsidR="5F7240F2">
        <w:rPr>
          <w:rFonts w:ascii="Times New Roman" w:hAnsi="Times New Roman" w:eastAsia="Times New Roman" w:cs="Times New Roman"/>
          <w:sz w:val="24"/>
          <w:szCs w:val="24"/>
          <w:lang w:val="en"/>
        </w:rPr>
        <w:t>resolution</w:t>
      </w:r>
      <w:r w:rsidRPr="3E3BC74B" w:rsidR="280E8606">
        <w:rPr>
          <w:rFonts w:ascii="Times New Roman" w:hAnsi="Times New Roman" w:eastAsia="Times New Roman" w:cs="Times New Roman"/>
          <w:sz w:val="24"/>
          <w:szCs w:val="24"/>
          <w:lang w:val="en"/>
        </w:rPr>
        <w:t>;</w:t>
      </w:r>
      <w:r w:rsidRPr="3E3BC74B" w:rsidR="5F7240F2">
        <w:rPr>
          <w:rFonts w:ascii="Times New Roman" w:hAnsi="Times New Roman" w:eastAsia="Times New Roman" w:cs="Times New Roman"/>
          <w:sz w:val="24"/>
          <w:szCs w:val="24"/>
          <w:lang w:val="en"/>
        </w:rPr>
        <w:t xml:space="preserve">  </w:t>
      </w:r>
    </w:p>
    <w:p w:rsidR="72454176" w:rsidP="46459C59" w:rsidRDefault="72454176" w14:paraId="03594320" w14:textId="0303A137">
      <w:pPr>
        <w:spacing w:after="160" w:line="276" w:lineRule="auto"/>
        <w:rPr>
          <w:rFonts w:ascii="Times New Roman" w:hAnsi="Times New Roman" w:eastAsia="Times New Roman" w:cs="Times New Roman"/>
          <w:noProof w:val="0"/>
          <w:sz w:val="24"/>
          <w:szCs w:val="24"/>
          <w:lang w:val="en"/>
        </w:rPr>
      </w:pPr>
      <w:r w:rsidRPr="46459C59" w:rsidR="5F7240F2">
        <w:rPr>
          <w:rFonts w:ascii="Times New Roman" w:hAnsi="Times New Roman" w:eastAsia="Times New Roman" w:cs="Times New Roman"/>
          <w:b w:val="1"/>
          <w:bCs w:val="1"/>
          <w:sz w:val="24"/>
          <w:szCs w:val="24"/>
          <w:lang w:val="en"/>
        </w:rPr>
        <w:t>Be it further resolved that:</w:t>
      </w:r>
      <w:r w:rsidRPr="46459C59" w:rsidR="5F7240F2">
        <w:rPr>
          <w:rFonts w:ascii="Times New Roman" w:hAnsi="Times New Roman" w:eastAsia="Times New Roman" w:cs="Times New Roman"/>
          <w:sz w:val="24"/>
          <w:szCs w:val="24"/>
          <w:lang w:val="en"/>
        </w:rPr>
        <w:t xml:space="preserve">  Consistent with DC Code, only actions of the full Commission voting in a properly noticed public meeting have standing and carry great weight. The actions, positions, and opinions of individual commissioners, insofar as they may be contradictory to or otherwise inconsistent with the expressed position of the full Commission in a properly adopted resolution or letter, have no standing and cannot be considered as in any way associated with the Commission.  </w:t>
      </w:r>
    </w:p>
    <w:p w:rsidR="5C0C2F47" w:rsidP="3E3BC74B" w:rsidRDefault="5C0C2F47" w14:paraId="20F1C75D" w14:textId="60267027">
      <w:pPr>
        <w:pStyle w:val="Normal"/>
        <w:bidi w:val="0"/>
        <w:spacing w:before="0" w:beforeAutospacing="off" w:after="160" w:afterAutospacing="off" w:line="276" w:lineRule="auto"/>
        <w:ind w:left="0" w:right="0"/>
        <w:jc w:val="left"/>
        <w:rPr>
          <w:rFonts w:ascii="Times New Roman" w:hAnsi="Times New Roman" w:eastAsia="Times New Roman" w:cs="Times New Roman"/>
          <w:b w:val="0"/>
          <w:bCs w:val="0"/>
          <w:i w:val="0"/>
          <w:iCs w:val="0"/>
          <w:noProof w:val="0"/>
          <w:sz w:val="24"/>
          <w:szCs w:val="24"/>
          <w:lang w:val="en"/>
        </w:rPr>
      </w:pPr>
      <w:r w:rsidRPr="3E3BC74B" w:rsidR="5C0C2F47">
        <w:rPr>
          <w:rFonts w:ascii="Times New Roman" w:hAnsi="Times New Roman" w:eastAsia="Times New Roman" w:cs="Times New Roman"/>
          <w:b w:val="1"/>
          <w:bCs w:val="1"/>
          <w:i w:val="0"/>
          <w:iCs w:val="0"/>
          <w:noProof w:val="0"/>
          <w:sz w:val="24"/>
          <w:szCs w:val="24"/>
          <w:lang w:val="en"/>
        </w:rPr>
        <w:t>Certification</w:t>
      </w:r>
      <w:r w:rsidRPr="3E3BC74B" w:rsidR="5C0C2F47">
        <w:rPr>
          <w:rFonts w:ascii="Times New Roman" w:hAnsi="Times New Roman" w:eastAsia="Times New Roman" w:cs="Times New Roman"/>
          <w:b w:val="0"/>
          <w:bCs w:val="0"/>
          <w:i w:val="0"/>
          <w:iCs w:val="0"/>
          <w:noProof w:val="0"/>
          <w:sz w:val="24"/>
          <w:szCs w:val="24"/>
          <w:lang w:val="en"/>
        </w:rPr>
        <w:t xml:space="preserve">: </w:t>
      </w:r>
      <w:r w:rsidRPr="3E3BC74B" w:rsidR="5C0C2F47">
        <w:rPr>
          <w:rFonts w:ascii="Times New Roman" w:hAnsi="Times New Roman" w:eastAsia="Times New Roman" w:cs="Times New Roman"/>
          <w:b w:val="0"/>
          <w:bCs w:val="0"/>
          <w:i w:val="0"/>
          <w:iCs w:val="0"/>
          <w:noProof w:val="0"/>
          <w:sz w:val="24"/>
          <w:szCs w:val="24"/>
          <w:lang w:val="en"/>
        </w:rPr>
        <w:t xml:space="preserve">At a regularly scheduled and publicly noticed meeting held on </w:t>
      </w:r>
      <w:r w:rsidRPr="3E3BC74B" w:rsidR="0B083FF1">
        <w:rPr>
          <w:rFonts w:ascii="Times New Roman" w:hAnsi="Times New Roman" w:eastAsia="Times New Roman" w:cs="Times New Roman"/>
          <w:b w:val="0"/>
          <w:bCs w:val="0"/>
          <w:i w:val="0"/>
          <w:iCs w:val="0"/>
          <w:noProof w:val="0"/>
          <w:sz w:val="24"/>
          <w:szCs w:val="24"/>
          <w:lang w:val="en"/>
        </w:rPr>
        <w:t>A</w:t>
      </w:r>
      <w:r w:rsidRPr="3E3BC74B" w:rsidR="0B083FF1">
        <w:rPr>
          <w:rFonts w:ascii="Times New Roman" w:hAnsi="Times New Roman" w:eastAsia="Times New Roman" w:cs="Times New Roman"/>
          <w:b w:val="0"/>
          <w:bCs w:val="0"/>
          <w:i w:val="0"/>
          <w:iCs w:val="0"/>
          <w:noProof w:val="0"/>
          <w:sz w:val="24"/>
          <w:szCs w:val="24"/>
          <w:lang w:val="en"/>
        </w:rPr>
        <w:t>pril 30, 2024</w:t>
      </w:r>
      <w:r w:rsidRPr="3E3BC74B" w:rsidR="5C0C2F47">
        <w:rPr>
          <w:rFonts w:ascii="Times New Roman" w:hAnsi="Times New Roman" w:eastAsia="Times New Roman" w:cs="Times New Roman"/>
          <w:b w:val="0"/>
          <w:bCs w:val="0"/>
          <w:i w:val="0"/>
          <w:iCs w:val="0"/>
          <w:noProof w:val="0"/>
          <w:sz w:val="24"/>
          <w:szCs w:val="24"/>
          <w:lang w:val="en"/>
        </w:rPr>
        <w:t xml:space="preserve"> Advisory Neighborhood Commission 1D considered the above resolution. With a quorum of </w:t>
      </w:r>
      <w:r w:rsidRPr="3E3BC74B" w:rsidR="7E518276">
        <w:rPr>
          <w:rFonts w:ascii="Times New Roman" w:hAnsi="Times New Roman" w:eastAsia="Times New Roman" w:cs="Times New Roman"/>
          <w:b w:val="0"/>
          <w:bCs w:val="0"/>
          <w:i w:val="0"/>
          <w:iCs w:val="0"/>
          <w:noProof w:val="0"/>
          <w:sz w:val="24"/>
          <w:szCs w:val="24"/>
          <w:lang w:val="en"/>
        </w:rPr>
        <w:t>xx</w:t>
      </w:r>
      <w:r w:rsidRPr="3E3BC74B" w:rsidR="5C0C2F47">
        <w:rPr>
          <w:rFonts w:ascii="Times New Roman" w:hAnsi="Times New Roman" w:eastAsia="Times New Roman" w:cs="Times New Roman"/>
          <w:b w:val="0"/>
          <w:bCs w:val="0"/>
          <w:i w:val="0"/>
          <w:iCs w:val="0"/>
          <w:noProof w:val="0"/>
          <w:sz w:val="24"/>
          <w:szCs w:val="24"/>
          <w:lang w:val="en"/>
        </w:rPr>
        <w:t xml:space="preserve"> </w:t>
      </w:r>
      <w:r w:rsidRPr="3E3BC74B" w:rsidR="5C0C2F47">
        <w:rPr>
          <w:rFonts w:ascii="Times New Roman" w:hAnsi="Times New Roman" w:eastAsia="Times New Roman" w:cs="Times New Roman"/>
          <w:b w:val="0"/>
          <w:bCs w:val="0"/>
          <w:i w:val="0"/>
          <w:iCs w:val="0"/>
          <w:noProof w:val="0"/>
          <w:sz w:val="24"/>
          <w:szCs w:val="24"/>
          <w:lang w:val="en"/>
        </w:rPr>
        <w:t xml:space="preserve">Commissioners present, the Commission voted with </w:t>
      </w:r>
      <w:r w:rsidRPr="3E3BC74B" w:rsidR="1BD519EB">
        <w:rPr>
          <w:rFonts w:ascii="Times New Roman" w:hAnsi="Times New Roman" w:eastAsia="Times New Roman" w:cs="Times New Roman"/>
          <w:b w:val="0"/>
          <w:bCs w:val="0"/>
          <w:i w:val="0"/>
          <w:iCs w:val="0"/>
          <w:noProof w:val="0"/>
          <w:sz w:val="24"/>
          <w:szCs w:val="24"/>
          <w:lang w:val="en"/>
        </w:rPr>
        <w:t xml:space="preserve">5 </w:t>
      </w:r>
      <w:r w:rsidRPr="3E3BC74B" w:rsidR="5C0C2F47">
        <w:rPr>
          <w:rFonts w:ascii="Times New Roman" w:hAnsi="Times New Roman" w:eastAsia="Times New Roman" w:cs="Times New Roman"/>
          <w:b w:val="0"/>
          <w:bCs w:val="0"/>
          <w:i w:val="0"/>
          <w:iCs w:val="0"/>
          <w:noProof w:val="0"/>
          <w:sz w:val="24"/>
          <w:szCs w:val="24"/>
          <w:lang w:val="en"/>
        </w:rPr>
        <w:t>yea’s</w:t>
      </w:r>
      <w:r w:rsidRPr="3E3BC74B" w:rsidR="5C0C2F47">
        <w:rPr>
          <w:rFonts w:ascii="Times New Roman" w:hAnsi="Times New Roman" w:eastAsia="Times New Roman" w:cs="Times New Roman"/>
          <w:b w:val="0"/>
          <w:bCs w:val="0"/>
          <w:i w:val="0"/>
          <w:iCs w:val="0"/>
          <w:noProof w:val="0"/>
          <w:sz w:val="24"/>
          <w:szCs w:val="24"/>
          <w:lang w:val="en"/>
        </w:rPr>
        <w:t xml:space="preserve">, </w:t>
      </w:r>
      <w:r w:rsidRPr="3E3BC74B" w:rsidR="2D9F602B">
        <w:rPr>
          <w:rFonts w:ascii="Times New Roman" w:hAnsi="Times New Roman" w:eastAsia="Times New Roman" w:cs="Times New Roman"/>
          <w:b w:val="0"/>
          <w:bCs w:val="0"/>
          <w:i w:val="0"/>
          <w:iCs w:val="0"/>
          <w:noProof w:val="0"/>
          <w:sz w:val="24"/>
          <w:szCs w:val="24"/>
          <w:lang w:val="en"/>
        </w:rPr>
        <w:t xml:space="preserve">0 </w:t>
      </w:r>
      <w:r w:rsidRPr="3E3BC74B" w:rsidR="5C0C2F47">
        <w:rPr>
          <w:rFonts w:ascii="Times New Roman" w:hAnsi="Times New Roman" w:eastAsia="Times New Roman" w:cs="Times New Roman"/>
          <w:b w:val="0"/>
          <w:bCs w:val="0"/>
          <w:i w:val="0"/>
          <w:iCs w:val="0"/>
          <w:noProof w:val="0"/>
          <w:sz w:val="24"/>
          <w:szCs w:val="24"/>
          <w:lang w:val="en"/>
        </w:rPr>
        <w:t>no’s</w:t>
      </w:r>
      <w:r w:rsidRPr="3E3BC74B" w:rsidR="5C0C2F47">
        <w:rPr>
          <w:rFonts w:ascii="Times New Roman" w:hAnsi="Times New Roman" w:eastAsia="Times New Roman" w:cs="Times New Roman"/>
          <w:b w:val="0"/>
          <w:bCs w:val="0"/>
          <w:i w:val="0"/>
          <w:iCs w:val="0"/>
          <w:noProof w:val="0"/>
          <w:sz w:val="24"/>
          <w:szCs w:val="24"/>
          <w:lang w:val="en"/>
        </w:rPr>
        <w:t>, and</w:t>
      </w:r>
      <w:r w:rsidRPr="3E3BC74B" w:rsidR="1BAC8772">
        <w:rPr>
          <w:rFonts w:ascii="Times New Roman" w:hAnsi="Times New Roman" w:eastAsia="Times New Roman" w:cs="Times New Roman"/>
          <w:b w:val="0"/>
          <w:bCs w:val="0"/>
          <w:i w:val="0"/>
          <w:iCs w:val="0"/>
          <w:noProof w:val="0"/>
          <w:sz w:val="24"/>
          <w:szCs w:val="24"/>
          <w:lang w:val="en"/>
        </w:rPr>
        <w:t xml:space="preserve"> </w:t>
      </w:r>
      <w:r w:rsidRPr="3E3BC74B" w:rsidR="053F7555">
        <w:rPr>
          <w:rFonts w:ascii="Times New Roman" w:hAnsi="Times New Roman" w:eastAsia="Times New Roman" w:cs="Times New Roman"/>
          <w:b w:val="0"/>
          <w:bCs w:val="0"/>
          <w:i w:val="0"/>
          <w:iCs w:val="0"/>
          <w:noProof w:val="0"/>
          <w:sz w:val="24"/>
          <w:szCs w:val="24"/>
          <w:lang w:val="en"/>
        </w:rPr>
        <w:t xml:space="preserve">0 </w:t>
      </w:r>
      <w:r w:rsidRPr="3E3BC74B" w:rsidR="5C0C2F47">
        <w:rPr>
          <w:rFonts w:ascii="Times New Roman" w:hAnsi="Times New Roman" w:eastAsia="Times New Roman" w:cs="Times New Roman"/>
          <w:b w:val="0"/>
          <w:bCs w:val="0"/>
          <w:i w:val="0"/>
          <w:iCs w:val="0"/>
          <w:noProof w:val="0"/>
          <w:sz w:val="24"/>
          <w:szCs w:val="24"/>
          <w:lang w:val="en"/>
        </w:rPr>
        <w:t>abstentions to adopt the above resolution</w:t>
      </w:r>
      <w:r w:rsidRPr="3E3BC74B" w:rsidR="5C0C2F47">
        <w:rPr>
          <w:rFonts w:ascii="Times New Roman" w:hAnsi="Times New Roman" w:eastAsia="Times New Roman" w:cs="Times New Roman"/>
          <w:b w:val="0"/>
          <w:bCs w:val="0"/>
          <w:i w:val="0"/>
          <w:iCs w:val="0"/>
          <w:noProof w:val="0"/>
          <w:sz w:val="24"/>
          <w:szCs w:val="24"/>
          <w:lang w:val="en"/>
        </w:rPr>
        <w:t xml:space="preserve">.  </w:t>
      </w:r>
      <w:r w:rsidRPr="3E3BC74B" w:rsidR="5C0C2F47">
        <w:rPr>
          <w:rFonts w:ascii="Times New Roman" w:hAnsi="Times New Roman" w:eastAsia="Times New Roman" w:cs="Times New Roman"/>
          <w:b w:val="0"/>
          <w:bCs w:val="0"/>
          <w:i w:val="0"/>
          <w:iCs w:val="0"/>
          <w:noProof w:val="0"/>
          <w:sz w:val="24"/>
          <w:szCs w:val="24"/>
          <w:lang w:val="en"/>
        </w:rPr>
        <w:t xml:space="preserve"> </w:t>
      </w:r>
    </w:p>
    <w:p w:rsidR="72454176" w:rsidP="72454176" w:rsidRDefault="72454176" w14:paraId="776241F6" w14:textId="7605B5AF">
      <w:pPr>
        <w:pStyle w:val="Normal"/>
        <w:spacing w:line="276" w:lineRule="auto"/>
        <w:rPr>
          <w:rFonts w:ascii="Times New Roman" w:hAnsi="Times New Roman" w:eastAsia="Times New Roman" w:cs="Times New Roman"/>
          <w:sz w:val="24"/>
          <w:szCs w:val="24"/>
          <w:lang w:val="en"/>
        </w:rPr>
      </w:pPr>
    </w:p>
    <w:p w:rsidR="453252AB" w:rsidP="45983527" w:rsidRDefault="453252AB" w14:paraId="57C7B27A" w14:textId="23BE7E39">
      <w:pPr>
        <w:spacing w:line="276" w:lineRule="auto"/>
        <w:rPr>
          <w:rFonts w:ascii="Times New Roman" w:hAnsi="Times New Roman" w:eastAsia="Times New Roman" w:cs="Times New Roman"/>
          <w:sz w:val="24"/>
          <w:szCs w:val="24"/>
          <w:lang w:val="en"/>
        </w:rPr>
      </w:pPr>
      <w:r w:rsidRPr="2FABE523" w:rsidR="453252AB">
        <w:rPr>
          <w:rFonts w:ascii="Times New Roman" w:hAnsi="Times New Roman" w:eastAsia="Times New Roman" w:cs="Times New Roman"/>
          <w:sz w:val="24"/>
          <w:szCs w:val="24"/>
          <w:lang w:val="en"/>
        </w:rPr>
        <w:t xml:space="preserve">  </w:t>
      </w:r>
    </w:p>
    <w:sectPr w:rsidR="0088108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06" w:rsidP="006A4599" w:rsidRDefault="003C0C06" w14:paraId="0FD8D7F4" w14:textId="77777777">
      <w:pPr>
        <w:spacing w:after="0" w:line="240" w:lineRule="auto"/>
      </w:pPr>
      <w:r>
        <w:separator/>
      </w:r>
    </w:p>
  </w:endnote>
  <w:endnote w:type="continuationSeparator" w:id="0">
    <w:p w:rsidR="003C0C06" w:rsidP="006A4599" w:rsidRDefault="003C0C06" w14:paraId="3DC5AB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06" w:rsidP="006A4599" w:rsidRDefault="003C0C06" w14:paraId="75E032F5" w14:textId="77777777">
      <w:pPr>
        <w:spacing w:after="0" w:line="240" w:lineRule="auto"/>
      </w:pPr>
      <w:r>
        <w:separator/>
      </w:r>
    </w:p>
  </w:footnote>
  <w:footnote w:type="continuationSeparator" w:id="0">
    <w:p w:rsidR="003C0C06" w:rsidP="006A4599" w:rsidRDefault="003C0C06" w14:paraId="3BB891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nsid w:val="58f0b1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62374676"/>
    <w:multiLevelType w:val="hybridMultilevel"/>
    <w:tmpl w:val="C256DA4A"/>
    <w:lvl w:ilvl="0" w:tplc="DD165000">
      <w:start w:val="1"/>
      <w:numFmt w:val="bullet"/>
      <w:lvlText w:val=""/>
      <w:lvlJc w:val="left"/>
      <w:pPr>
        <w:ind w:left="720" w:hanging="360"/>
      </w:pPr>
      <w:rPr>
        <w:rFonts w:hint="default" w:ascii="Symbol" w:hAnsi="Symbol"/>
      </w:rPr>
    </w:lvl>
    <w:lvl w:ilvl="1" w:tplc="76D0A9E8">
      <w:start w:val="1"/>
      <w:numFmt w:val="bullet"/>
      <w:lvlText w:val="o"/>
      <w:lvlJc w:val="left"/>
      <w:pPr>
        <w:ind w:left="1440" w:hanging="360"/>
      </w:pPr>
      <w:rPr>
        <w:rFonts w:hint="default" w:ascii="Courier New" w:hAnsi="Courier New"/>
      </w:rPr>
    </w:lvl>
    <w:lvl w:ilvl="2" w:tplc="DD58295A">
      <w:start w:val="1"/>
      <w:numFmt w:val="bullet"/>
      <w:lvlText w:val=""/>
      <w:lvlJc w:val="left"/>
      <w:pPr>
        <w:ind w:left="2160" w:hanging="360"/>
      </w:pPr>
      <w:rPr>
        <w:rFonts w:hint="default" w:ascii="Wingdings" w:hAnsi="Wingdings"/>
      </w:rPr>
    </w:lvl>
    <w:lvl w:ilvl="3" w:tplc="B5AE59DC">
      <w:start w:val="1"/>
      <w:numFmt w:val="bullet"/>
      <w:lvlText w:val=""/>
      <w:lvlJc w:val="left"/>
      <w:pPr>
        <w:ind w:left="2880" w:hanging="360"/>
      </w:pPr>
      <w:rPr>
        <w:rFonts w:hint="default" w:ascii="Symbol" w:hAnsi="Symbol"/>
      </w:rPr>
    </w:lvl>
    <w:lvl w:ilvl="4" w:tplc="A10A7DC8">
      <w:start w:val="1"/>
      <w:numFmt w:val="bullet"/>
      <w:lvlText w:val="o"/>
      <w:lvlJc w:val="left"/>
      <w:pPr>
        <w:ind w:left="3600" w:hanging="360"/>
      </w:pPr>
      <w:rPr>
        <w:rFonts w:hint="default" w:ascii="Courier New" w:hAnsi="Courier New"/>
      </w:rPr>
    </w:lvl>
    <w:lvl w:ilvl="5" w:tplc="DCD8CF06">
      <w:start w:val="1"/>
      <w:numFmt w:val="bullet"/>
      <w:lvlText w:val=""/>
      <w:lvlJc w:val="left"/>
      <w:pPr>
        <w:ind w:left="4320" w:hanging="360"/>
      </w:pPr>
      <w:rPr>
        <w:rFonts w:hint="default" w:ascii="Wingdings" w:hAnsi="Wingdings"/>
      </w:rPr>
    </w:lvl>
    <w:lvl w:ilvl="6" w:tplc="92206EAA">
      <w:start w:val="1"/>
      <w:numFmt w:val="bullet"/>
      <w:lvlText w:val=""/>
      <w:lvlJc w:val="left"/>
      <w:pPr>
        <w:ind w:left="5040" w:hanging="360"/>
      </w:pPr>
      <w:rPr>
        <w:rFonts w:hint="default" w:ascii="Symbol" w:hAnsi="Symbol"/>
      </w:rPr>
    </w:lvl>
    <w:lvl w:ilvl="7" w:tplc="07629A12">
      <w:start w:val="1"/>
      <w:numFmt w:val="bullet"/>
      <w:lvlText w:val="o"/>
      <w:lvlJc w:val="left"/>
      <w:pPr>
        <w:ind w:left="5760" w:hanging="360"/>
      </w:pPr>
      <w:rPr>
        <w:rFonts w:hint="default" w:ascii="Courier New" w:hAnsi="Courier New"/>
      </w:rPr>
    </w:lvl>
    <w:lvl w:ilvl="8" w:tplc="40E0577A">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04B507"/>
    <w:rsid w:val="00005365"/>
    <w:rsid w:val="002E0774"/>
    <w:rsid w:val="00313DB6"/>
    <w:rsid w:val="003C0C06"/>
    <w:rsid w:val="006731FC"/>
    <w:rsid w:val="006A4599"/>
    <w:rsid w:val="006C2C43"/>
    <w:rsid w:val="007A2667"/>
    <w:rsid w:val="0082397B"/>
    <w:rsid w:val="0088108B"/>
    <w:rsid w:val="00B322BB"/>
    <w:rsid w:val="00C80F76"/>
    <w:rsid w:val="0177179F"/>
    <w:rsid w:val="01A102CC"/>
    <w:rsid w:val="01B2F731"/>
    <w:rsid w:val="01C8EB50"/>
    <w:rsid w:val="025F716A"/>
    <w:rsid w:val="02AB8A9B"/>
    <w:rsid w:val="02D83E3A"/>
    <w:rsid w:val="02F5C2CB"/>
    <w:rsid w:val="036B1C9C"/>
    <w:rsid w:val="04A9B138"/>
    <w:rsid w:val="0527FF65"/>
    <w:rsid w:val="053F7555"/>
    <w:rsid w:val="058F24A6"/>
    <w:rsid w:val="06262014"/>
    <w:rsid w:val="064A88C2"/>
    <w:rsid w:val="0825B8BE"/>
    <w:rsid w:val="08DEEA69"/>
    <w:rsid w:val="08E31A01"/>
    <w:rsid w:val="08EC7403"/>
    <w:rsid w:val="092AA9D6"/>
    <w:rsid w:val="0A5D9848"/>
    <w:rsid w:val="0A90E641"/>
    <w:rsid w:val="0ACF4A0E"/>
    <w:rsid w:val="0B083FF1"/>
    <w:rsid w:val="0B304558"/>
    <w:rsid w:val="0BB4063E"/>
    <w:rsid w:val="0BC9A06C"/>
    <w:rsid w:val="0CA2FF00"/>
    <w:rsid w:val="0D392E5C"/>
    <w:rsid w:val="0D431FE3"/>
    <w:rsid w:val="0D86E51B"/>
    <w:rsid w:val="0D95390A"/>
    <w:rsid w:val="0DA55CC0"/>
    <w:rsid w:val="0E092743"/>
    <w:rsid w:val="0F0C87A4"/>
    <w:rsid w:val="0F6EA5D6"/>
    <w:rsid w:val="0F954F40"/>
    <w:rsid w:val="10948ACD"/>
    <w:rsid w:val="10AF44B6"/>
    <w:rsid w:val="11062F83"/>
    <w:rsid w:val="117803BA"/>
    <w:rsid w:val="11FBB66A"/>
    <w:rsid w:val="1200BE48"/>
    <w:rsid w:val="127866F9"/>
    <w:rsid w:val="12C3F962"/>
    <w:rsid w:val="12DF2782"/>
    <w:rsid w:val="13B8567D"/>
    <w:rsid w:val="142551F7"/>
    <w:rsid w:val="15829228"/>
    <w:rsid w:val="159705DC"/>
    <w:rsid w:val="16FBCCFE"/>
    <w:rsid w:val="1783F408"/>
    <w:rsid w:val="17B6CD02"/>
    <w:rsid w:val="186464B5"/>
    <w:rsid w:val="18D97AD2"/>
    <w:rsid w:val="196513C0"/>
    <w:rsid w:val="197CCBE6"/>
    <w:rsid w:val="1A21988D"/>
    <w:rsid w:val="1A3D606A"/>
    <w:rsid w:val="1A94937B"/>
    <w:rsid w:val="1BAC8772"/>
    <w:rsid w:val="1BD519EB"/>
    <w:rsid w:val="1C226876"/>
    <w:rsid w:val="1D2E4E86"/>
    <w:rsid w:val="1D461066"/>
    <w:rsid w:val="1D82FFD4"/>
    <w:rsid w:val="1DAA88A6"/>
    <w:rsid w:val="1F67DBED"/>
    <w:rsid w:val="1F782C8B"/>
    <w:rsid w:val="1F80E09B"/>
    <w:rsid w:val="1FA8B3B9"/>
    <w:rsid w:val="1FF9B2C7"/>
    <w:rsid w:val="20CD5322"/>
    <w:rsid w:val="2132CC8A"/>
    <w:rsid w:val="218E7BD0"/>
    <w:rsid w:val="21E544A4"/>
    <w:rsid w:val="22867D03"/>
    <w:rsid w:val="229C6202"/>
    <w:rsid w:val="22E67A6E"/>
    <w:rsid w:val="22F7D1BD"/>
    <w:rsid w:val="241C2D79"/>
    <w:rsid w:val="24224D64"/>
    <w:rsid w:val="24751994"/>
    <w:rsid w:val="24C2C4BD"/>
    <w:rsid w:val="24EB38E2"/>
    <w:rsid w:val="24F067E8"/>
    <w:rsid w:val="25807FDA"/>
    <w:rsid w:val="25DB7634"/>
    <w:rsid w:val="268FFC02"/>
    <w:rsid w:val="27160CC7"/>
    <w:rsid w:val="2718EE3A"/>
    <w:rsid w:val="274E2B80"/>
    <w:rsid w:val="278824C0"/>
    <w:rsid w:val="280E8606"/>
    <w:rsid w:val="2865A35B"/>
    <w:rsid w:val="28A1BE08"/>
    <w:rsid w:val="2A58F06C"/>
    <w:rsid w:val="2B8698FC"/>
    <w:rsid w:val="2BE886C9"/>
    <w:rsid w:val="2C21A32A"/>
    <w:rsid w:val="2C235B9B"/>
    <w:rsid w:val="2C2DEA16"/>
    <w:rsid w:val="2C389B73"/>
    <w:rsid w:val="2C7F2202"/>
    <w:rsid w:val="2CB317DD"/>
    <w:rsid w:val="2CB8A675"/>
    <w:rsid w:val="2CC254F4"/>
    <w:rsid w:val="2D248F81"/>
    <w:rsid w:val="2D4D6574"/>
    <w:rsid w:val="2D9F602B"/>
    <w:rsid w:val="2E4ABA78"/>
    <w:rsid w:val="2E5E606B"/>
    <w:rsid w:val="2EC6BAD6"/>
    <w:rsid w:val="2F474522"/>
    <w:rsid w:val="2FABE523"/>
    <w:rsid w:val="2FCCAA11"/>
    <w:rsid w:val="2FD1AA75"/>
    <w:rsid w:val="307BE3AB"/>
    <w:rsid w:val="3094DC71"/>
    <w:rsid w:val="30D2DEBB"/>
    <w:rsid w:val="30F44CC2"/>
    <w:rsid w:val="3108BDF2"/>
    <w:rsid w:val="31A2B810"/>
    <w:rsid w:val="31CBEA74"/>
    <w:rsid w:val="320D88EB"/>
    <w:rsid w:val="328F7F9E"/>
    <w:rsid w:val="32DD2812"/>
    <w:rsid w:val="3349593A"/>
    <w:rsid w:val="33A9594C"/>
    <w:rsid w:val="341AB645"/>
    <w:rsid w:val="348FFBDC"/>
    <w:rsid w:val="35380087"/>
    <w:rsid w:val="3540279C"/>
    <w:rsid w:val="35770DC1"/>
    <w:rsid w:val="35A2AD32"/>
    <w:rsid w:val="35A41FB8"/>
    <w:rsid w:val="35AF18C1"/>
    <w:rsid w:val="35DB67D5"/>
    <w:rsid w:val="370722B8"/>
    <w:rsid w:val="374FBBE0"/>
    <w:rsid w:val="37501A22"/>
    <w:rsid w:val="387A8F5B"/>
    <w:rsid w:val="3881B546"/>
    <w:rsid w:val="3936C06D"/>
    <w:rsid w:val="394E928C"/>
    <w:rsid w:val="397A886C"/>
    <w:rsid w:val="3AE77C83"/>
    <w:rsid w:val="3B11CB61"/>
    <w:rsid w:val="3B1AD9A2"/>
    <w:rsid w:val="3B1BBB5E"/>
    <w:rsid w:val="3BD05E95"/>
    <w:rsid w:val="3BE8D2E8"/>
    <w:rsid w:val="3C25E864"/>
    <w:rsid w:val="3CE6CE43"/>
    <w:rsid w:val="3E126989"/>
    <w:rsid w:val="3E3BC74B"/>
    <w:rsid w:val="3ED11197"/>
    <w:rsid w:val="3EF7DABC"/>
    <w:rsid w:val="3F5DB138"/>
    <w:rsid w:val="3F6A4B4E"/>
    <w:rsid w:val="3FD8701A"/>
    <w:rsid w:val="40366FEB"/>
    <w:rsid w:val="40367623"/>
    <w:rsid w:val="4128A9F5"/>
    <w:rsid w:val="41383F9E"/>
    <w:rsid w:val="415B1454"/>
    <w:rsid w:val="42010F49"/>
    <w:rsid w:val="426A058B"/>
    <w:rsid w:val="435A9CA7"/>
    <w:rsid w:val="436E16E5"/>
    <w:rsid w:val="43F2550B"/>
    <w:rsid w:val="4402C7FC"/>
    <w:rsid w:val="44B96560"/>
    <w:rsid w:val="44FB2803"/>
    <w:rsid w:val="453252AB"/>
    <w:rsid w:val="45983527"/>
    <w:rsid w:val="46459C59"/>
    <w:rsid w:val="464FA393"/>
    <w:rsid w:val="46A5B7A7"/>
    <w:rsid w:val="4776C783"/>
    <w:rsid w:val="4783E4BD"/>
    <w:rsid w:val="47F7E118"/>
    <w:rsid w:val="482891E1"/>
    <w:rsid w:val="48ABA9F0"/>
    <w:rsid w:val="49C1330B"/>
    <w:rsid w:val="49EEBE27"/>
    <w:rsid w:val="4A4B8EB3"/>
    <w:rsid w:val="4A953FE8"/>
    <w:rsid w:val="4ABCCAE2"/>
    <w:rsid w:val="4BA05E98"/>
    <w:rsid w:val="4BF00FFA"/>
    <w:rsid w:val="4C311049"/>
    <w:rsid w:val="4C4B0379"/>
    <w:rsid w:val="4D4889A5"/>
    <w:rsid w:val="4E3EA33A"/>
    <w:rsid w:val="4E9B2DF0"/>
    <w:rsid w:val="4ECF7C20"/>
    <w:rsid w:val="4F1BF326"/>
    <w:rsid w:val="50097CD4"/>
    <w:rsid w:val="5027C96F"/>
    <w:rsid w:val="52034044"/>
    <w:rsid w:val="520D80B6"/>
    <w:rsid w:val="52FB49F9"/>
    <w:rsid w:val="538C2835"/>
    <w:rsid w:val="53CE6113"/>
    <w:rsid w:val="540AA55E"/>
    <w:rsid w:val="54624166"/>
    <w:rsid w:val="54F3405F"/>
    <w:rsid w:val="554740DE"/>
    <w:rsid w:val="5561871C"/>
    <w:rsid w:val="5565E3D1"/>
    <w:rsid w:val="557AF2DD"/>
    <w:rsid w:val="558655B5"/>
    <w:rsid w:val="55DD151F"/>
    <w:rsid w:val="56CA2930"/>
    <w:rsid w:val="579CD46C"/>
    <w:rsid w:val="579D0E15"/>
    <w:rsid w:val="5804B507"/>
    <w:rsid w:val="58987BF4"/>
    <w:rsid w:val="589C7592"/>
    <w:rsid w:val="599D3D06"/>
    <w:rsid w:val="59FB69B9"/>
    <w:rsid w:val="5A025237"/>
    <w:rsid w:val="5A92D8D5"/>
    <w:rsid w:val="5ADB6B12"/>
    <w:rsid w:val="5B1261E9"/>
    <w:rsid w:val="5B13BF1B"/>
    <w:rsid w:val="5B7930BF"/>
    <w:rsid w:val="5B831671"/>
    <w:rsid w:val="5B98C779"/>
    <w:rsid w:val="5BCC3983"/>
    <w:rsid w:val="5C0B3D7B"/>
    <w:rsid w:val="5C0C2F47"/>
    <w:rsid w:val="5C4F2199"/>
    <w:rsid w:val="5C8F6F9D"/>
    <w:rsid w:val="5CA47984"/>
    <w:rsid w:val="5D4D9DCD"/>
    <w:rsid w:val="5DEAF1FA"/>
    <w:rsid w:val="5DEC5D33"/>
    <w:rsid w:val="5DF164F0"/>
    <w:rsid w:val="5E0F0C3A"/>
    <w:rsid w:val="5E5724FC"/>
    <w:rsid w:val="5E840393"/>
    <w:rsid w:val="5F248F2C"/>
    <w:rsid w:val="5F266C6E"/>
    <w:rsid w:val="5F60CAA1"/>
    <w:rsid w:val="5F7240F2"/>
    <w:rsid w:val="5F8EBDF4"/>
    <w:rsid w:val="5FDC8F7A"/>
    <w:rsid w:val="60164062"/>
    <w:rsid w:val="606C389C"/>
    <w:rsid w:val="6093BBBE"/>
    <w:rsid w:val="6151F471"/>
    <w:rsid w:val="6210DB65"/>
    <w:rsid w:val="62790829"/>
    <w:rsid w:val="62ACA8B1"/>
    <w:rsid w:val="62BE631D"/>
    <w:rsid w:val="65EF5D88"/>
    <w:rsid w:val="65F603DF"/>
    <w:rsid w:val="6750BF66"/>
    <w:rsid w:val="67B7D36C"/>
    <w:rsid w:val="67B88AD5"/>
    <w:rsid w:val="6819BF13"/>
    <w:rsid w:val="68B7A70A"/>
    <w:rsid w:val="68E010E0"/>
    <w:rsid w:val="695057B8"/>
    <w:rsid w:val="696A4963"/>
    <w:rsid w:val="69F07263"/>
    <w:rsid w:val="6A70CBAA"/>
    <w:rsid w:val="6AC840CC"/>
    <w:rsid w:val="6B018C61"/>
    <w:rsid w:val="6BF530C3"/>
    <w:rsid w:val="6C962625"/>
    <w:rsid w:val="6DF6170C"/>
    <w:rsid w:val="6E21658C"/>
    <w:rsid w:val="6F036626"/>
    <w:rsid w:val="6F359E47"/>
    <w:rsid w:val="6FA5766B"/>
    <w:rsid w:val="6FBF9304"/>
    <w:rsid w:val="6FBF993C"/>
    <w:rsid w:val="70399AA8"/>
    <w:rsid w:val="70610E5C"/>
    <w:rsid w:val="708000E4"/>
    <w:rsid w:val="72454176"/>
    <w:rsid w:val="727FC1BF"/>
    <w:rsid w:val="72A00DD5"/>
    <w:rsid w:val="730199C5"/>
    <w:rsid w:val="73148AB6"/>
    <w:rsid w:val="737E2C4C"/>
    <w:rsid w:val="7395C709"/>
    <w:rsid w:val="73D04573"/>
    <w:rsid w:val="74077442"/>
    <w:rsid w:val="7454ED29"/>
    <w:rsid w:val="7490A710"/>
    <w:rsid w:val="75817E07"/>
    <w:rsid w:val="75ABBB9E"/>
    <w:rsid w:val="767EC6B1"/>
    <w:rsid w:val="769FB105"/>
    <w:rsid w:val="7767D29C"/>
    <w:rsid w:val="77F13C15"/>
    <w:rsid w:val="7824D5F5"/>
    <w:rsid w:val="783CD122"/>
    <w:rsid w:val="7851A9BD"/>
    <w:rsid w:val="79047533"/>
    <w:rsid w:val="79994887"/>
    <w:rsid w:val="79BDF25C"/>
    <w:rsid w:val="79C2E632"/>
    <w:rsid w:val="7A25863E"/>
    <w:rsid w:val="7A69888C"/>
    <w:rsid w:val="7AC6AED3"/>
    <w:rsid w:val="7BDB5758"/>
    <w:rsid w:val="7C3CD090"/>
    <w:rsid w:val="7CC55212"/>
    <w:rsid w:val="7D5603C3"/>
    <w:rsid w:val="7D71F876"/>
    <w:rsid w:val="7D81ADCE"/>
    <w:rsid w:val="7E06DCD4"/>
    <w:rsid w:val="7E518276"/>
    <w:rsid w:val="7E79F08F"/>
    <w:rsid w:val="7EAB0C35"/>
    <w:rsid w:val="7ECFE0CF"/>
    <w:rsid w:val="7FC559F9"/>
    <w:rsid w:val="7FE6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B507"/>
  <w15:chartTrackingRefBased/>
  <w15:docId w15:val="{F98E4071-A50F-48FA-960F-A92CBD487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semiHidden/>
    <w:unhideWhenUsed/>
    <w:rsid w:val="006A459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6A4599"/>
    <w:rPr>
      <w:sz w:val="20"/>
      <w:szCs w:val="20"/>
    </w:rPr>
  </w:style>
  <w:style w:type="character" w:styleId="EndnoteReference">
    <w:name w:val="endnote reference"/>
    <w:basedOn w:val="DefaultParagraphFont"/>
    <w:uiPriority w:val="99"/>
    <w:semiHidden/>
    <w:unhideWhenUsed/>
    <w:rsid w:val="006A4599"/>
    <w:rPr>
      <w:vertAlign w:val="superscript"/>
    </w:rPr>
  </w:style>
  <w:style w:type="character" w:styleId="FollowedHyperlink">
    <w:name w:val="FollowedHyperlink"/>
    <w:basedOn w:val="DefaultParagraphFont"/>
    <w:uiPriority w:val="99"/>
    <w:semiHidden/>
    <w:unhideWhenUsed/>
    <w:rsid w:val="006A4599"/>
    <w:rPr>
      <w:color w:val="954F72" w:themeColor="followedHyperlink"/>
      <w:u w:val="single"/>
    </w:rPr>
  </w:style>
  <w:style w:type="character" w:styleId="UnresolvedMention">
    <w:name w:val="Unresolved Mention"/>
    <w:basedOn w:val="DefaultParagraphFont"/>
    <w:uiPriority w:val="99"/>
    <w:semiHidden/>
    <w:unhideWhenUsed/>
    <w:rsid w:val="006A4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00443">
      <w:bodyDiv w:val="1"/>
      <w:marLeft w:val="0"/>
      <w:marRight w:val="0"/>
      <w:marTop w:val="0"/>
      <w:marBottom w:val="0"/>
      <w:divBdr>
        <w:top w:val="none" w:sz="0" w:space="0" w:color="auto"/>
        <w:left w:val="none" w:sz="0" w:space="0" w:color="auto"/>
        <w:bottom w:val="none" w:sz="0" w:space="0" w:color="auto"/>
        <w:right w:val="none" w:sz="0" w:space="0" w:color="auto"/>
      </w:divBdr>
      <w:divsChild>
        <w:div w:id="1107890635">
          <w:marLeft w:val="0"/>
          <w:marRight w:val="0"/>
          <w:marTop w:val="0"/>
          <w:marBottom w:val="0"/>
          <w:divBdr>
            <w:top w:val="none" w:sz="0" w:space="0" w:color="auto"/>
            <w:left w:val="none" w:sz="0" w:space="0" w:color="auto"/>
            <w:bottom w:val="none" w:sz="0" w:space="0" w:color="auto"/>
            <w:right w:val="none" w:sz="0" w:space="0" w:color="auto"/>
          </w:divBdr>
          <w:divsChild>
            <w:div w:id="185415028">
              <w:marLeft w:val="0"/>
              <w:marRight w:val="0"/>
              <w:marTop w:val="0"/>
              <w:marBottom w:val="0"/>
              <w:divBdr>
                <w:top w:val="none" w:sz="0" w:space="0" w:color="auto"/>
                <w:left w:val="none" w:sz="0" w:space="0" w:color="auto"/>
                <w:bottom w:val="none" w:sz="0" w:space="0" w:color="auto"/>
                <w:right w:val="none" w:sz="0" w:space="0" w:color="auto"/>
              </w:divBdr>
              <w:divsChild>
                <w:div w:id="17038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8465">
      <w:bodyDiv w:val="1"/>
      <w:marLeft w:val="0"/>
      <w:marRight w:val="0"/>
      <w:marTop w:val="0"/>
      <w:marBottom w:val="0"/>
      <w:divBdr>
        <w:top w:val="none" w:sz="0" w:space="0" w:color="auto"/>
        <w:left w:val="none" w:sz="0" w:space="0" w:color="auto"/>
        <w:bottom w:val="none" w:sz="0" w:space="0" w:color="auto"/>
        <w:right w:val="none" w:sz="0" w:space="0" w:color="auto"/>
      </w:divBdr>
      <w:divsChild>
        <w:div w:id="287202312">
          <w:marLeft w:val="0"/>
          <w:marRight w:val="0"/>
          <w:marTop w:val="0"/>
          <w:marBottom w:val="0"/>
          <w:divBdr>
            <w:top w:val="none" w:sz="0" w:space="0" w:color="auto"/>
            <w:left w:val="none" w:sz="0" w:space="0" w:color="auto"/>
            <w:bottom w:val="none" w:sz="0" w:space="0" w:color="auto"/>
            <w:right w:val="none" w:sz="0" w:space="0" w:color="auto"/>
          </w:divBdr>
          <w:divsChild>
            <w:div w:id="257907078">
              <w:marLeft w:val="0"/>
              <w:marRight w:val="0"/>
              <w:marTop w:val="0"/>
              <w:marBottom w:val="0"/>
              <w:divBdr>
                <w:top w:val="none" w:sz="0" w:space="0" w:color="auto"/>
                <w:left w:val="none" w:sz="0" w:space="0" w:color="auto"/>
                <w:bottom w:val="none" w:sz="0" w:space="0" w:color="auto"/>
                <w:right w:val="none" w:sz="0" w:space="0" w:color="auto"/>
              </w:divBdr>
              <w:divsChild>
                <w:div w:id="1645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5555">
      <w:bodyDiv w:val="1"/>
      <w:marLeft w:val="0"/>
      <w:marRight w:val="0"/>
      <w:marTop w:val="0"/>
      <w:marBottom w:val="0"/>
      <w:divBdr>
        <w:top w:val="none" w:sz="0" w:space="0" w:color="auto"/>
        <w:left w:val="none" w:sz="0" w:space="0" w:color="auto"/>
        <w:bottom w:val="none" w:sz="0" w:space="0" w:color="auto"/>
        <w:right w:val="none" w:sz="0" w:space="0" w:color="auto"/>
      </w:divBdr>
      <w:divsChild>
        <w:div w:id="1851027179">
          <w:marLeft w:val="0"/>
          <w:marRight w:val="0"/>
          <w:marTop w:val="0"/>
          <w:marBottom w:val="0"/>
          <w:divBdr>
            <w:top w:val="none" w:sz="0" w:space="0" w:color="auto"/>
            <w:left w:val="none" w:sz="0" w:space="0" w:color="auto"/>
            <w:bottom w:val="none" w:sz="0" w:space="0" w:color="auto"/>
            <w:right w:val="none" w:sz="0" w:space="0" w:color="auto"/>
          </w:divBdr>
          <w:divsChild>
            <w:div w:id="1304307431">
              <w:marLeft w:val="0"/>
              <w:marRight w:val="0"/>
              <w:marTop w:val="0"/>
              <w:marBottom w:val="0"/>
              <w:divBdr>
                <w:top w:val="none" w:sz="0" w:space="0" w:color="auto"/>
                <w:left w:val="none" w:sz="0" w:space="0" w:color="auto"/>
                <w:bottom w:val="none" w:sz="0" w:space="0" w:color="auto"/>
                <w:right w:val="none" w:sz="0" w:space="0" w:color="auto"/>
              </w:divBdr>
              <w:divsChild>
                <w:div w:id="20640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6702">
      <w:bodyDiv w:val="1"/>
      <w:marLeft w:val="0"/>
      <w:marRight w:val="0"/>
      <w:marTop w:val="0"/>
      <w:marBottom w:val="0"/>
      <w:divBdr>
        <w:top w:val="none" w:sz="0" w:space="0" w:color="auto"/>
        <w:left w:val="none" w:sz="0" w:space="0" w:color="auto"/>
        <w:bottom w:val="none" w:sz="0" w:space="0" w:color="auto"/>
        <w:right w:val="none" w:sz="0" w:space="0" w:color="auto"/>
      </w:divBdr>
      <w:divsChild>
        <w:div w:id="1144811681">
          <w:marLeft w:val="0"/>
          <w:marRight w:val="0"/>
          <w:marTop w:val="0"/>
          <w:marBottom w:val="0"/>
          <w:divBdr>
            <w:top w:val="none" w:sz="0" w:space="0" w:color="auto"/>
            <w:left w:val="none" w:sz="0" w:space="0" w:color="auto"/>
            <w:bottom w:val="none" w:sz="0" w:space="0" w:color="auto"/>
            <w:right w:val="none" w:sz="0" w:space="0" w:color="auto"/>
          </w:divBdr>
          <w:divsChild>
            <w:div w:id="2022201735">
              <w:marLeft w:val="0"/>
              <w:marRight w:val="0"/>
              <w:marTop w:val="0"/>
              <w:marBottom w:val="0"/>
              <w:divBdr>
                <w:top w:val="none" w:sz="0" w:space="0" w:color="auto"/>
                <w:left w:val="none" w:sz="0" w:space="0" w:color="auto"/>
                <w:bottom w:val="none" w:sz="0" w:space="0" w:color="auto"/>
                <w:right w:val="none" w:sz="0" w:space="0" w:color="auto"/>
              </w:divBdr>
              <w:divsChild>
                <w:div w:id="7600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1/relationships/people" Target="people.xml" Id="R15e4774c4ee64b1e" /><Relationship Type="http://schemas.microsoft.com/office/2011/relationships/commentsExtended" Target="commentsExtended.xml" Id="Rbfd7641253be496a" /><Relationship Type="http://schemas.microsoft.com/office/2016/09/relationships/commentsIds" Target="commentsIds.xml" Id="R1ccd0118d55749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AE3D-E446-8D41-AEBF-DF698F3A1F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Nunez, Erika (SMD 1D03)</dc:creator>
  <keywords/>
  <dc:description/>
  <lastModifiedBy>Allison, Angela (SMD 1D06)</lastModifiedBy>
  <revision>13</revision>
  <dcterms:created xsi:type="dcterms:W3CDTF">2023-04-25T19:08:00.0000000Z</dcterms:created>
  <dcterms:modified xsi:type="dcterms:W3CDTF">2024-04-20T16:41:53.1817268Z</dcterms:modified>
</coreProperties>
</file>